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46" w:rsidRPr="003A5D87" w:rsidRDefault="00AD1E46" w:rsidP="00AD1E46">
      <w:pPr>
        <w:pStyle w:val="Titlu3"/>
        <w:ind w:left="0"/>
        <w:rPr>
          <w:rFonts w:ascii="Arial Narrow" w:hAnsi="Arial Narrow" w:cs="Times New Roman"/>
          <w:b w:val="0"/>
          <w:bCs w:val="0"/>
          <w:sz w:val="22"/>
          <w:szCs w:val="22"/>
          <w:lang w:val="ro-RO"/>
        </w:rPr>
      </w:pPr>
      <w:r w:rsidRPr="003A5D87">
        <w:rPr>
          <w:rFonts w:ascii="Arial Narrow" w:hAnsi="Arial Narrow" w:cs="Times New Roman"/>
          <w:sz w:val="22"/>
          <w:szCs w:val="22"/>
          <w:u w:val="thick" w:color="000000"/>
          <w:lang w:val="ro-RO"/>
        </w:rPr>
        <w:t xml:space="preserve">Anexa nr. 1  - SPECIFICAŢ II TEHNICE </w:t>
      </w:r>
    </w:p>
    <w:p w:rsidR="00AD1E46" w:rsidRPr="003A5D87" w:rsidRDefault="00AD1E46" w:rsidP="00AD1E46">
      <w:pPr>
        <w:spacing w:after="0"/>
        <w:rPr>
          <w:rFonts w:ascii="Arial Narrow" w:eastAsia="Arial" w:hAnsi="Arial Narrow" w:cs="Times New Roman"/>
          <w:b/>
          <w:bCs/>
        </w:rPr>
      </w:pPr>
    </w:p>
    <w:p w:rsidR="00AD1E46" w:rsidRDefault="00AD1E46" w:rsidP="00AD1E46">
      <w:pPr>
        <w:spacing w:after="0"/>
        <w:jc w:val="center"/>
        <w:rPr>
          <w:rFonts w:ascii="Arial Narrow" w:hAnsi="Arial Narrow" w:cs="Times New Roman"/>
        </w:rPr>
      </w:pPr>
      <w:r w:rsidRPr="003A5D87">
        <w:rPr>
          <w:rFonts w:ascii="Arial Narrow" w:hAnsi="Arial Narrow" w:cs="Times New Roman"/>
        </w:rPr>
        <w:t>Prezentele specificații tehnice definesc cerințele pe care trebuie să le respecte produsele contractate.</w:t>
      </w:r>
      <w:bookmarkStart w:id="0" w:name="_GoBack"/>
      <w:bookmarkEnd w:id="0"/>
    </w:p>
    <w:p w:rsidR="00AD1E46" w:rsidRPr="003A5D87" w:rsidRDefault="00AD1E46" w:rsidP="00AD1E46">
      <w:pPr>
        <w:spacing w:after="0"/>
        <w:jc w:val="center"/>
        <w:rPr>
          <w:rFonts w:ascii="Arial Narrow" w:eastAsia="Arial" w:hAnsi="Arial Narrow" w:cs="Times New Roman"/>
        </w:rPr>
      </w:pPr>
    </w:p>
    <w:p w:rsidR="00AD1E46" w:rsidRPr="003A5D87" w:rsidRDefault="00AD1E46" w:rsidP="00AD1E46">
      <w:pPr>
        <w:spacing w:after="0"/>
        <w:rPr>
          <w:rFonts w:ascii="Arial Narrow" w:eastAsia="Arial" w:hAnsi="Arial Narrow" w:cs="Times New Roman"/>
          <w:b/>
          <w:bCs/>
        </w:rPr>
      </w:pPr>
    </w:p>
    <w:tbl>
      <w:tblPr>
        <w:tblW w:w="148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239"/>
        <w:gridCol w:w="3685"/>
      </w:tblGrid>
      <w:tr w:rsidR="00AD1E46" w:rsidTr="00AD1E46">
        <w:trPr>
          <w:trHeight w:val="1365"/>
        </w:trPr>
        <w:tc>
          <w:tcPr>
            <w:tcW w:w="960" w:type="dxa"/>
            <w:shd w:val="clear" w:color="000000" w:fill="C5D9F1"/>
            <w:vAlign w:val="bottom"/>
            <w:hideMark/>
          </w:tcPr>
          <w:p w:rsidR="00AD1E46" w:rsidRPr="00AD1E46" w:rsidRDefault="00AD1E46" w:rsidP="00795355">
            <w:pPr>
              <w:jc w:val="center"/>
              <w:rPr>
                <w:rFonts w:ascii="Calibri" w:hAnsi="Calibri" w:cs="Calibri"/>
                <w:b/>
                <w:color w:val="000000"/>
              </w:rPr>
            </w:pPr>
            <w:r w:rsidRPr="00AD1E46">
              <w:rPr>
                <w:rFonts w:ascii="Calibri" w:hAnsi="Calibri" w:cs="Calibri"/>
                <w:b/>
                <w:color w:val="000000"/>
              </w:rPr>
              <w:t>Nr. crt.</w:t>
            </w:r>
          </w:p>
        </w:tc>
        <w:tc>
          <w:tcPr>
            <w:tcW w:w="10239" w:type="dxa"/>
            <w:shd w:val="clear" w:color="000000" w:fill="C5D9F1"/>
            <w:vAlign w:val="bottom"/>
            <w:hideMark/>
          </w:tcPr>
          <w:p w:rsidR="00AD1E46" w:rsidRPr="00AD1E46" w:rsidRDefault="00AD1E46" w:rsidP="00795355">
            <w:pPr>
              <w:jc w:val="center"/>
              <w:rPr>
                <w:rFonts w:ascii="Calibri" w:hAnsi="Calibri" w:cs="Calibri"/>
                <w:b/>
                <w:color w:val="000000"/>
              </w:rPr>
            </w:pPr>
            <w:r w:rsidRPr="00AD1E46">
              <w:rPr>
                <w:rFonts w:ascii="Calibri" w:hAnsi="Calibri" w:cs="Calibri"/>
                <w:b/>
                <w:color w:val="000000"/>
              </w:rPr>
              <w:t>Cerințe minime solicitate din caietul de sarcini</w:t>
            </w:r>
          </w:p>
        </w:tc>
        <w:tc>
          <w:tcPr>
            <w:tcW w:w="3685" w:type="dxa"/>
            <w:shd w:val="clear" w:color="000000" w:fill="C5D9F1"/>
            <w:vAlign w:val="bottom"/>
            <w:hideMark/>
          </w:tcPr>
          <w:p w:rsidR="00AD1E46" w:rsidRPr="00AD1E46" w:rsidRDefault="00AD1E46" w:rsidP="00795355">
            <w:pPr>
              <w:jc w:val="center"/>
              <w:rPr>
                <w:rFonts w:ascii="Calibri" w:hAnsi="Calibri" w:cs="Calibri"/>
                <w:b/>
                <w:color w:val="000000"/>
              </w:rPr>
            </w:pPr>
            <w:r w:rsidRPr="00AD1E46">
              <w:rPr>
                <w:rFonts w:ascii="Calibri" w:hAnsi="Calibri" w:cs="Calibri"/>
                <w:b/>
                <w:color w:val="000000"/>
              </w:rPr>
              <w:t>Informații prezentate în propunerea tehnică pentru demonstrarea îndeplinirii cerinței minime/specificația tehnică a produsului care demonstrează îndeplinirea cerinței</w:t>
            </w:r>
          </w:p>
        </w:tc>
      </w:tr>
      <w:tr w:rsidR="00AD1E46" w:rsidTr="00AD1E46">
        <w:trPr>
          <w:trHeight w:val="630"/>
        </w:trPr>
        <w:tc>
          <w:tcPr>
            <w:tcW w:w="960" w:type="dxa"/>
            <w:shd w:val="clear" w:color="000000" w:fill="C5D9F1"/>
            <w:vAlign w:val="bottom"/>
            <w:hideMark/>
          </w:tcPr>
          <w:p w:rsidR="00AD1E46" w:rsidRDefault="00AD1E46" w:rsidP="00795355">
            <w:pPr>
              <w:jc w:val="center"/>
              <w:rPr>
                <w:rFonts w:ascii="Calibri" w:hAnsi="Calibri" w:cs="Calibri"/>
                <w:color w:val="000000"/>
              </w:rPr>
            </w:pPr>
            <w:r>
              <w:rPr>
                <w:rFonts w:ascii="Calibri" w:hAnsi="Calibri" w:cs="Calibri"/>
                <w:color w:val="000000"/>
              </w:rPr>
              <w:t> </w:t>
            </w:r>
          </w:p>
        </w:tc>
        <w:tc>
          <w:tcPr>
            <w:tcW w:w="10239" w:type="dxa"/>
            <w:shd w:val="clear" w:color="000000" w:fill="C5D9F1"/>
            <w:vAlign w:val="bottom"/>
            <w:hideMark/>
          </w:tcPr>
          <w:p w:rsidR="00AD1E46" w:rsidRPr="00AD1E46" w:rsidRDefault="00AD1E46" w:rsidP="00795355">
            <w:pPr>
              <w:jc w:val="center"/>
              <w:rPr>
                <w:rFonts w:ascii="Calibri" w:hAnsi="Calibri" w:cs="Calibri"/>
                <w:b/>
                <w:color w:val="000000"/>
              </w:rPr>
            </w:pPr>
            <w:r w:rsidRPr="00AD1E46">
              <w:rPr>
                <w:rFonts w:ascii="Calibri" w:hAnsi="Calibri" w:cs="Calibri"/>
                <w:b/>
                <w:color w:val="000000"/>
              </w:rPr>
              <w:t xml:space="preserve">Pachet VIP - cadouri și materiale promoționale specifice, de promovare culturală a României, oferite tuturor delegaților participanți la conferință </w:t>
            </w:r>
          </w:p>
        </w:tc>
        <w:tc>
          <w:tcPr>
            <w:tcW w:w="3685" w:type="dxa"/>
            <w:shd w:val="clear" w:color="000000" w:fill="C5D9F1"/>
            <w:vAlign w:val="bottom"/>
            <w:hideMark/>
          </w:tcPr>
          <w:p w:rsidR="00AD1E46" w:rsidRPr="002A77F8" w:rsidRDefault="002A77F8" w:rsidP="00FF59B5">
            <w:pPr>
              <w:jc w:val="center"/>
              <w:rPr>
                <w:rFonts w:ascii="Calibri" w:hAnsi="Calibri" w:cs="Calibri"/>
                <w:b/>
                <w:color w:val="000000"/>
              </w:rPr>
            </w:pPr>
            <w:r w:rsidRPr="002A77F8">
              <w:rPr>
                <w:rFonts w:ascii="Calibri" w:hAnsi="Calibri" w:cs="Calibri"/>
                <w:b/>
                <w:color w:val="000000"/>
              </w:rPr>
              <w:t>Bucăți</w:t>
            </w:r>
          </w:p>
        </w:tc>
      </w:tr>
      <w:tr w:rsidR="00AD1E46" w:rsidTr="00AD1E46">
        <w:trPr>
          <w:trHeight w:val="1320"/>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1</w:t>
            </w:r>
          </w:p>
        </w:tc>
        <w:tc>
          <w:tcPr>
            <w:tcW w:w="10239" w:type="dxa"/>
            <w:shd w:val="clear" w:color="auto" w:fill="auto"/>
            <w:vAlign w:val="bottom"/>
            <w:hideMark/>
          </w:tcPr>
          <w:p w:rsidR="00AD1E46" w:rsidRDefault="00AD1E46" w:rsidP="001D4243">
            <w:pPr>
              <w:jc w:val="center"/>
              <w:rPr>
                <w:rFonts w:ascii="Calibri" w:hAnsi="Calibri" w:cs="Calibri"/>
                <w:color w:val="000000"/>
                <w:sz w:val="20"/>
                <w:szCs w:val="20"/>
              </w:rPr>
            </w:pPr>
            <w:r>
              <w:rPr>
                <w:rFonts w:ascii="Calibri" w:hAnsi="Calibri" w:cs="Calibri"/>
                <w:color w:val="000000"/>
                <w:sz w:val="20"/>
                <w:szCs w:val="20"/>
              </w:rPr>
              <w:t xml:space="preserve">Sacoșă din pânză ecologică sau traistă din materiale organice sau reciclate, de preferat confecționată din bumbac, in etc. Sacoșa trebuie să aibă cel puțin un element tradițional cum ar fi o broderie, o bandă de iută integrată, o țesătură manuală etc. Dimensiunile produsului trebuie să fie de cel puțin: 38 x 42 cm, iar mânerele de preferat mai lungi de 70 cm pentru a putea fi transportat cu ușurință. Culorile produsului trebuie să se potrivească cu logoul oficial ITUPP care va fi imprimat pe o singură parte și va avea o lățime de cel puțin 12 cm. </w:t>
            </w:r>
          </w:p>
        </w:tc>
        <w:tc>
          <w:tcPr>
            <w:tcW w:w="3685" w:type="dxa"/>
            <w:shd w:val="clear" w:color="auto" w:fill="auto"/>
            <w:noWrap/>
            <w:vAlign w:val="bottom"/>
            <w:hideMark/>
          </w:tcPr>
          <w:p w:rsidR="00AD1E46" w:rsidRDefault="00AD1E46" w:rsidP="00FF59B5">
            <w:pPr>
              <w:jc w:val="center"/>
              <w:rPr>
                <w:rFonts w:ascii="Calibri" w:hAnsi="Calibri" w:cs="Calibri"/>
                <w:color w:val="000000"/>
              </w:rPr>
            </w:pPr>
          </w:p>
          <w:p w:rsidR="00AD1E46" w:rsidRDefault="00AD1E46" w:rsidP="00FF59B5">
            <w:pPr>
              <w:jc w:val="center"/>
              <w:rPr>
                <w:rFonts w:ascii="Calibri" w:hAnsi="Calibri" w:cs="Calibri"/>
                <w:color w:val="000000"/>
              </w:rPr>
            </w:pPr>
            <w:r>
              <w:rPr>
                <w:rFonts w:ascii="Calibri" w:hAnsi="Calibri" w:cs="Calibri"/>
                <w:color w:val="000000"/>
              </w:rPr>
              <w:t>2.000</w:t>
            </w:r>
          </w:p>
          <w:p w:rsidR="00AD1E46" w:rsidRDefault="00AD1E46" w:rsidP="00FF59B5">
            <w:pPr>
              <w:jc w:val="center"/>
              <w:rPr>
                <w:rFonts w:ascii="Calibri" w:hAnsi="Calibri" w:cs="Calibri"/>
                <w:color w:val="000000"/>
              </w:rPr>
            </w:pPr>
          </w:p>
        </w:tc>
      </w:tr>
      <w:tr w:rsidR="00AD1E46" w:rsidTr="00AD1E46">
        <w:trPr>
          <w:trHeight w:val="1305"/>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2</w:t>
            </w:r>
          </w:p>
        </w:tc>
        <w:tc>
          <w:tcPr>
            <w:tcW w:w="10239" w:type="dxa"/>
            <w:shd w:val="clear" w:color="auto" w:fill="auto"/>
            <w:vAlign w:val="bottom"/>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Agenda cu un format de cel puțin 21 x 14.5 x 1 cm cu file interioare din piatră, rezistente la apă, murdărie și rupere. Hârtia din piatră nu este produsă din celuloză, deci nu necesită tăierea copacilor și utilizează mult mai puțină energie comparativ cu hârtia reciclată sau hârtia nouă. Coperta de preferat trebuie să fie realizată din hârtie sau materiale ecologice și să aibă o bandă elastică pentru închidere. Coperta trebuie să fie personali</w:t>
            </w:r>
            <w:r w:rsidR="001D4243">
              <w:rPr>
                <w:rFonts w:ascii="Calibri" w:hAnsi="Calibri" w:cs="Calibri"/>
                <w:color w:val="000000"/>
                <w:sz w:val="20"/>
                <w:szCs w:val="20"/>
              </w:rPr>
              <w:t>zată pe partea din față cu logo</w:t>
            </w:r>
            <w:r>
              <w:rPr>
                <w:rFonts w:ascii="Calibri" w:hAnsi="Calibri" w:cs="Calibri"/>
                <w:color w:val="000000"/>
                <w:sz w:val="20"/>
                <w:szCs w:val="20"/>
              </w:rPr>
              <w:t xml:space="preserve">ul monocrom al ITUPP </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2.000</w:t>
            </w:r>
          </w:p>
        </w:tc>
      </w:tr>
      <w:tr w:rsidR="00AD1E46" w:rsidTr="00AD1E46">
        <w:trPr>
          <w:trHeight w:val="795"/>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lastRenderedPageBreak/>
              <w:t>3</w:t>
            </w:r>
          </w:p>
        </w:tc>
        <w:tc>
          <w:tcPr>
            <w:tcW w:w="10239" w:type="dxa"/>
            <w:shd w:val="clear" w:color="auto" w:fill="auto"/>
            <w:vAlign w:val="bottom"/>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 xml:space="preserve">Pix din bambus cu mină albastră (se iau în considerare atât varianta cu funcție de ecran tactil, cât și cea fără). Pixul trebuie să aibă aproximativ următoarele dimensiuni: 14.9x1.1 cm pentru a putea scrie ușor cu el. Pixul poate fi personalizat prin print UV sau gravură laser. </w:t>
            </w:r>
            <w:r>
              <w:rPr>
                <w:rFonts w:ascii="Calibri" w:hAnsi="Calibri" w:cs="Calibri"/>
                <w:b/>
                <w:bCs/>
                <w:color w:val="000000"/>
                <w:sz w:val="20"/>
                <w:szCs w:val="20"/>
              </w:rPr>
              <w:t xml:space="preserve"> </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2.000</w:t>
            </w:r>
          </w:p>
        </w:tc>
      </w:tr>
      <w:tr w:rsidR="00AD1E46" w:rsidTr="00AD1E46">
        <w:trPr>
          <w:trHeight w:val="1290"/>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4</w:t>
            </w:r>
          </w:p>
        </w:tc>
        <w:tc>
          <w:tcPr>
            <w:tcW w:w="10239" w:type="dxa"/>
            <w:shd w:val="clear" w:color="auto" w:fill="auto"/>
            <w:hideMark/>
          </w:tcPr>
          <w:p w:rsidR="00AD1E46" w:rsidRDefault="00AD1E46" w:rsidP="00AD1E46">
            <w:pPr>
              <w:rPr>
                <w:rFonts w:ascii="Calibri" w:hAnsi="Calibri" w:cs="Calibri"/>
                <w:color w:val="000000"/>
                <w:sz w:val="20"/>
                <w:szCs w:val="20"/>
              </w:rPr>
            </w:pPr>
            <w:r>
              <w:rPr>
                <w:rFonts w:ascii="Calibri" w:hAnsi="Calibri" w:cs="Calibri"/>
                <w:color w:val="000000"/>
                <w:sz w:val="20"/>
                <w:szCs w:val="20"/>
              </w:rPr>
              <w:t xml:space="preserve">Baterie externa de minim 10 000 </w:t>
            </w:r>
            <w:proofErr w:type="spellStart"/>
            <w:r>
              <w:rPr>
                <w:rFonts w:ascii="Calibri" w:hAnsi="Calibri" w:cs="Calibri"/>
                <w:color w:val="000000"/>
                <w:sz w:val="20"/>
                <w:szCs w:val="20"/>
              </w:rPr>
              <w:t>Mah</w:t>
            </w:r>
            <w:proofErr w:type="spellEnd"/>
            <w:r>
              <w:rPr>
                <w:rFonts w:ascii="Calibri" w:hAnsi="Calibri" w:cs="Calibri"/>
                <w:color w:val="000000"/>
                <w:sz w:val="20"/>
                <w:szCs w:val="20"/>
              </w:rPr>
              <w:t xml:space="preserve"> realizată din materiale ecologice precum bambus ecologic sau fibre naturale de grâu etc.. De preferat să aibă posibilitatea de încărcare cu energie solară (se vor lua în calcul și variantele fără încărcare solară), precum și un LED de încărcare a bateriei.  Dimensiunile produsului: cel puțin 155 x 69 x 14,5 mm. Personalizare print UV. Produsul trebuie să fie în conformitate cu directivele UE relevante.</w:t>
            </w:r>
            <w:r>
              <w:rPr>
                <w:rFonts w:ascii="Calibri" w:hAnsi="Calibri" w:cs="Calibri"/>
                <w:b/>
                <w:bCs/>
                <w:color w:val="000000"/>
                <w:sz w:val="20"/>
                <w:szCs w:val="20"/>
              </w:rPr>
              <w:t xml:space="preserve"> </w:t>
            </w:r>
            <w:r>
              <w:rPr>
                <w:rFonts w:ascii="Calibri" w:hAnsi="Calibri" w:cs="Calibri"/>
                <w:color w:val="000000"/>
                <w:sz w:val="20"/>
                <w:szCs w:val="20"/>
              </w:rPr>
              <w:t>Specificații: intrare (micro USB si USB tip C) 5V / 2A (</w:t>
            </w:r>
            <w:proofErr w:type="spellStart"/>
            <w:r>
              <w:rPr>
                <w:rFonts w:ascii="Calibri" w:hAnsi="Calibri" w:cs="Calibri"/>
                <w:color w:val="000000"/>
                <w:sz w:val="20"/>
                <w:szCs w:val="20"/>
              </w:rPr>
              <w:t>max</w:t>
            </w:r>
            <w:proofErr w:type="spellEnd"/>
            <w:r>
              <w:rPr>
                <w:rFonts w:ascii="Calibri" w:hAnsi="Calibri" w:cs="Calibri"/>
                <w:color w:val="000000"/>
                <w:sz w:val="20"/>
                <w:szCs w:val="20"/>
              </w:rPr>
              <w:t xml:space="preserve">), ieșire USB 5V / 2A sau 3A, baterie litiu-polimer. </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2.000</w:t>
            </w:r>
          </w:p>
        </w:tc>
      </w:tr>
      <w:tr w:rsidR="00AD1E46" w:rsidTr="00AD1E46">
        <w:trPr>
          <w:trHeight w:val="525"/>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5</w:t>
            </w:r>
          </w:p>
        </w:tc>
        <w:tc>
          <w:tcPr>
            <w:tcW w:w="10239" w:type="dxa"/>
            <w:shd w:val="clear" w:color="auto" w:fill="auto"/>
            <w:hideMark/>
          </w:tcPr>
          <w:p w:rsidR="00AD1E46" w:rsidRDefault="00AD1E46" w:rsidP="00795355">
            <w:pPr>
              <w:rPr>
                <w:rFonts w:ascii="Calibri" w:hAnsi="Calibri" w:cs="Calibri"/>
                <w:color w:val="000000"/>
                <w:sz w:val="20"/>
                <w:szCs w:val="20"/>
              </w:rPr>
            </w:pPr>
            <w:proofErr w:type="spellStart"/>
            <w:r>
              <w:rPr>
                <w:rFonts w:ascii="Calibri" w:hAnsi="Calibri" w:cs="Calibri"/>
                <w:color w:val="000000"/>
                <w:sz w:val="20"/>
                <w:szCs w:val="20"/>
              </w:rPr>
              <w:t>Stick</w:t>
            </w:r>
            <w:proofErr w:type="spellEnd"/>
            <w:r>
              <w:rPr>
                <w:rFonts w:ascii="Calibri" w:hAnsi="Calibri" w:cs="Calibri"/>
                <w:color w:val="000000"/>
                <w:sz w:val="20"/>
                <w:szCs w:val="20"/>
              </w:rPr>
              <w:t xml:space="preserve"> USB de 128 GB cu carcasă din lemn (bambus, arțar etc.). Dimensiunile produsului trebuie să fie de cel puțin: 58 x 19 x 9 mm. Personalizare prin print UV.</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2.000</w:t>
            </w:r>
          </w:p>
        </w:tc>
      </w:tr>
      <w:tr w:rsidR="00AD1E46" w:rsidTr="00AD1E46">
        <w:trPr>
          <w:trHeight w:val="540"/>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6</w:t>
            </w:r>
          </w:p>
        </w:tc>
        <w:tc>
          <w:tcPr>
            <w:tcW w:w="10239" w:type="dxa"/>
            <w:shd w:val="clear" w:color="auto" w:fill="auto"/>
            <w:vAlign w:val="bottom"/>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 xml:space="preserve">Umbrelă pliabilă, cu mâner din lemn și calotă confecționată din material reciclat. Produsul trebuie să fie personalizat cu logo ( o singură poziție). </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2.000</w:t>
            </w:r>
          </w:p>
        </w:tc>
      </w:tr>
      <w:tr w:rsidR="00AD1E46" w:rsidTr="00AD1E46">
        <w:trPr>
          <w:trHeight w:val="795"/>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7</w:t>
            </w:r>
          </w:p>
        </w:tc>
        <w:tc>
          <w:tcPr>
            <w:tcW w:w="10239" w:type="dxa"/>
            <w:shd w:val="clear" w:color="auto" w:fill="auto"/>
            <w:vAlign w:val="bottom"/>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Insignă confecționată din aliaj de zinc (sau alte materiale asemănătoare). Sistemul de prindere trebuie să fie cu pin și fluturaș. Produsul treb</w:t>
            </w:r>
            <w:r w:rsidR="001D4243">
              <w:rPr>
                <w:rFonts w:ascii="Calibri" w:hAnsi="Calibri" w:cs="Calibri"/>
                <w:color w:val="000000"/>
                <w:sz w:val="20"/>
                <w:szCs w:val="20"/>
              </w:rPr>
              <w:t>uie să fie personalizat cu logo</w:t>
            </w:r>
            <w:r>
              <w:rPr>
                <w:rFonts w:ascii="Calibri" w:hAnsi="Calibri" w:cs="Calibri"/>
                <w:color w:val="000000"/>
                <w:sz w:val="20"/>
                <w:szCs w:val="20"/>
              </w:rPr>
              <w:t>ul multicolor ITUPP. Produsul nu poate avea dimensiuni mai mici de 25x8.1x1.5 mm.</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2.000</w:t>
            </w:r>
          </w:p>
        </w:tc>
      </w:tr>
      <w:tr w:rsidR="00AD1E46" w:rsidTr="00AD1E46">
        <w:trPr>
          <w:trHeight w:val="795"/>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8</w:t>
            </w:r>
          </w:p>
        </w:tc>
        <w:tc>
          <w:tcPr>
            <w:tcW w:w="10239" w:type="dxa"/>
            <w:shd w:val="clear" w:color="auto" w:fill="auto"/>
            <w:vAlign w:val="bottom"/>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Invitații sau bilete la expoziții culturale internaționale în perioada 26-14 octombrie 2022 în București. Biletul/invitația trebuie să permită accesul la minim 5 expoziții în perioada menționată. De preferat este ca biletele să fie personalizate cu detaliile evenimentului si logo ITUPP. Livrarea biletelor se va face în format fizic.</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2.000</w:t>
            </w:r>
          </w:p>
        </w:tc>
      </w:tr>
      <w:tr w:rsidR="00AD1E46" w:rsidTr="00AD1E46">
        <w:trPr>
          <w:trHeight w:val="2115"/>
        </w:trPr>
        <w:tc>
          <w:tcPr>
            <w:tcW w:w="960" w:type="dxa"/>
            <w:shd w:val="clear" w:color="000000" w:fill="C5D9F1"/>
            <w:vAlign w:val="bottom"/>
            <w:hideMark/>
          </w:tcPr>
          <w:p w:rsidR="00AD1E46" w:rsidRDefault="00AD1E46" w:rsidP="00795355">
            <w:pPr>
              <w:jc w:val="center"/>
              <w:rPr>
                <w:rFonts w:ascii="Calibri" w:hAnsi="Calibri" w:cs="Calibri"/>
                <w:color w:val="000000"/>
              </w:rPr>
            </w:pPr>
            <w:r>
              <w:rPr>
                <w:rFonts w:ascii="Calibri" w:hAnsi="Calibri" w:cs="Calibri"/>
                <w:color w:val="000000"/>
              </w:rPr>
              <w:lastRenderedPageBreak/>
              <w:t> </w:t>
            </w:r>
          </w:p>
        </w:tc>
        <w:tc>
          <w:tcPr>
            <w:tcW w:w="10239" w:type="dxa"/>
            <w:shd w:val="clear" w:color="000000" w:fill="C5D9F1"/>
            <w:vAlign w:val="bottom"/>
            <w:hideMark/>
          </w:tcPr>
          <w:p w:rsidR="00AD1E46" w:rsidRPr="00AD1E46" w:rsidRDefault="00AD1E46" w:rsidP="00795355">
            <w:pPr>
              <w:jc w:val="center"/>
              <w:rPr>
                <w:rFonts w:ascii="Calibri" w:hAnsi="Calibri" w:cs="Calibri"/>
                <w:b/>
                <w:color w:val="000000"/>
              </w:rPr>
            </w:pPr>
            <w:r w:rsidRPr="00AD1E46">
              <w:rPr>
                <w:rFonts w:ascii="Calibri" w:hAnsi="Calibri" w:cs="Calibri"/>
                <w:b/>
                <w:color w:val="000000"/>
              </w:rPr>
              <w:t>Pachet VVIP - cadouri și materiale promoționale specifice, de promovare culturală a României, pentru șefii de stat, șefii de guvern, vicepreședinții, prinții moștenitori/ prințesele și soțiile/soții acestora, miniștrii/secretarii de cabinet, șefii de administrație în domeniul telecomunicațiilor cu rang de ministru, șefii executivi ai agențiilor specializate ale Organizației Națiunilor Unite, miniștrii adjuncți, șefii agențiilor de reglementare, șefii organizațiilor regionale de telecomunicații, reprezentanții permanenți/observatorii, ambasadorii, trimișii speciali, invitații speciali, șefii de delegație, oficiali ai Uniunii Internaționale a Telecomunicațiilor</w:t>
            </w:r>
          </w:p>
        </w:tc>
        <w:tc>
          <w:tcPr>
            <w:tcW w:w="3685" w:type="dxa"/>
            <w:shd w:val="clear" w:color="000000" w:fill="C5D9F1"/>
            <w:vAlign w:val="bottom"/>
            <w:hideMark/>
          </w:tcPr>
          <w:p w:rsidR="00AD1E46" w:rsidRPr="00A2574C" w:rsidRDefault="00A2574C" w:rsidP="00FF59B5">
            <w:pPr>
              <w:jc w:val="center"/>
              <w:rPr>
                <w:rFonts w:ascii="Calibri" w:hAnsi="Calibri" w:cs="Calibri"/>
                <w:b/>
                <w:color w:val="000000"/>
              </w:rPr>
            </w:pPr>
            <w:r w:rsidRPr="00A2574C">
              <w:rPr>
                <w:rFonts w:ascii="Calibri" w:hAnsi="Calibri" w:cs="Calibri"/>
                <w:b/>
                <w:color w:val="000000"/>
              </w:rPr>
              <w:t>Bucăți</w:t>
            </w:r>
          </w:p>
        </w:tc>
      </w:tr>
      <w:tr w:rsidR="00AD1E46" w:rsidTr="00AD1E46">
        <w:trPr>
          <w:trHeight w:val="1320"/>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1</w:t>
            </w:r>
          </w:p>
        </w:tc>
        <w:tc>
          <w:tcPr>
            <w:tcW w:w="10239" w:type="dxa"/>
            <w:shd w:val="clear" w:color="auto" w:fill="auto"/>
            <w:vAlign w:val="bottom"/>
            <w:hideMark/>
          </w:tcPr>
          <w:p w:rsidR="00AD1E46" w:rsidRDefault="00AD1E46" w:rsidP="00795355">
            <w:pPr>
              <w:jc w:val="center"/>
              <w:rPr>
                <w:rFonts w:ascii="Calibri" w:hAnsi="Calibri" w:cs="Calibri"/>
                <w:color w:val="000000"/>
                <w:sz w:val="20"/>
                <w:szCs w:val="20"/>
              </w:rPr>
            </w:pPr>
            <w:r>
              <w:rPr>
                <w:rFonts w:ascii="Calibri" w:hAnsi="Calibri" w:cs="Calibri"/>
                <w:color w:val="000000"/>
                <w:sz w:val="20"/>
                <w:szCs w:val="20"/>
              </w:rPr>
              <w:t>Sacoșă din pânză ecologică sau traistă din materiale organice sau reciclate, de preferat confecționata din bumbac, in etc. Sacoșa trebuie să aibă cel puțin un element tradițional cum ar fi o broderie, o bandă de iută integrată, o țesătură manuală etc. Dimensiunile produsului trebuie să fie între: 38 x 42 cm, iar mânerele de preferat mai lungi de 70 cm pentru a putea fi transportat cu ușurință. Culorile produsului tr</w:t>
            </w:r>
            <w:r w:rsidR="001D4243">
              <w:rPr>
                <w:rFonts w:ascii="Calibri" w:hAnsi="Calibri" w:cs="Calibri"/>
                <w:color w:val="000000"/>
                <w:sz w:val="20"/>
                <w:szCs w:val="20"/>
              </w:rPr>
              <w:t>ebuie să se potrivească cu logo</w:t>
            </w:r>
            <w:r>
              <w:rPr>
                <w:rFonts w:ascii="Calibri" w:hAnsi="Calibri" w:cs="Calibri"/>
                <w:color w:val="000000"/>
                <w:sz w:val="20"/>
                <w:szCs w:val="20"/>
              </w:rPr>
              <w:t xml:space="preserve">ul oficial ITUPP care va fi imprimat pe o singură parte și va avea o lățime de cel puțin 12 cm. </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400</w:t>
            </w:r>
          </w:p>
        </w:tc>
      </w:tr>
      <w:tr w:rsidR="00AD1E46" w:rsidTr="00AD1E46">
        <w:trPr>
          <w:trHeight w:val="1305"/>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2</w:t>
            </w:r>
          </w:p>
        </w:tc>
        <w:tc>
          <w:tcPr>
            <w:tcW w:w="10239" w:type="dxa"/>
            <w:shd w:val="clear" w:color="auto" w:fill="auto"/>
            <w:vAlign w:val="bottom"/>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Agenda cu un format de cel puțin 21 x 14.5 x 1 cm cu file interioare din piatră, rezistente la apă, murdărie și rupere. Hârtia din piatră nu este produsă din celuloză, deci nu necesită tăierea copacilor și utilizează mult mai puțină energie comparativ cu hârtia reciclată sau hârtia nouă. Coperta de preferat trebuie să fie realizată din hârtie sau materiale ecologice și să aibă o bandă elastică pentru închidere. Coperta trebuie să fie personali</w:t>
            </w:r>
            <w:r w:rsidR="001D4243">
              <w:rPr>
                <w:rFonts w:ascii="Calibri" w:hAnsi="Calibri" w:cs="Calibri"/>
                <w:color w:val="000000"/>
                <w:sz w:val="20"/>
                <w:szCs w:val="20"/>
              </w:rPr>
              <w:t>zată pe partea din față cu logo</w:t>
            </w:r>
            <w:r>
              <w:rPr>
                <w:rFonts w:ascii="Calibri" w:hAnsi="Calibri" w:cs="Calibri"/>
                <w:color w:val="000000"/>
                <w:sz w:val="20"/>
                <w:szCs w:val="20"/>
              </w:rPr>
              <w:t xml:space="preserve">ul monocrom al ITUPP </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400</w:t>
            </w:r>
          </w:p>
        </w:tc>
      </w:tr>
      <w:tr w:rsidR="00AD1E46" w:rsidTr="00AD1E46">
        <w:trPr>
          <w:trHeight w:val="795"/>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3</w:t>
            </w:r>
          </w:p>
        </w:tc>
        <w:tc>
          <w:tcPr>
            <w:tcW w:w="10239" w:type="dxa"/>
            <w:shd w:val="clear" w:color="auto" w:fill="auto"/>
            <w:vAlign w:val="bottom"/>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 xml:space="preserve">Pix din bambus cu mină albastră (se iau în considerare atât varianta cu funcție de ecran tactil, cât și cea fără). Pixul trebuie să aibă aproximativ următoarele dimensiuni: 14.9x1.1 cm pentru a putea scrie ușor cu el. Pixul poate fi personalizat prin print UV sau gravură laser. </w:t>
            </w:r>
            <w:r>
              <w:rPr>
                <w:rFonts w:ascii="Calibri" w:hAnsi="Calibri" w:cs="Calibri"/>
                <w:b/>
                <w:bCs/>
                <w:color w:val="000000"/>
                <w:sz w:val="20"/>
                <w:szCs w:val="20"/>
              </w:rPr>
              <w:t xml:space="preserve"> </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400</w:t>
            </w:r>
          </w:p>
        </w:tc>
      </w:tr>
      <w:tr w:rsidR="00AD1E46" w:rsidTr="00AD1E46">
        <w:trPr>
          <w:trHeight w:val="525"/>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4</w:t>
            </w:r>
          </w:p>
        </w:tc>
        <w:tc>
          <w:tcPr>
            <w:tcW w:w="10239" w:type="dxa"/>
            <w:shd w:val="clear" w:color="auto" w:fill="auto"/>
            <w:hideMark/>
          </w:tcPr>
          <w:p w:rsidR="00AD1E46" w:rsidRDefault="00AD1E46" w:rsidP="00795355">
            <w:pPr>
              <w:rPr>
                <w:rFonts w:ascii="Calibri" w:hAnsi="Calibri" w:cs="Calibri"/>
                <w:color w:val="000000"/>
                <w:sz w:val="20"/>
                <w:szCs w:val="20"/>
              </w:rPr>
            </w:pPr>
            <w:proofErr w:type="spellStart"/>
            <w:r>
              <w:rPr>
                <w:rFonts w:ascii="Calibri" w:hAnsi="Calibri" w:cs="Calibri"/>
                <w:color w:val="000000"/>
                <w:sz w:val="20"/>
                <w:szCs w:val="20"/>
              </w:rPr>
              <w:t>Stick</w:t>
            </w:r>
            <w:proofErr w:type="spellEnd"/>
            <w:r>
              <w:rPr>
                <w:rFonts w:ascii="Calibri" w:hAnsi="Calibri" w:cs="Calibri"/>
                <w:color w:val="000000"/>
                <w:sz w:val="20"/>
                <w:szCs w:val="20"/>
              </w:rPr>
              <w:t xml:space="preserve"> USB de 128 GB cu carcasă din lemn (bambus, arțar etc.). Dimensiunile produsului trebuie să fie de cel puțin: 58 x 19 x 9 mm. Personalizare prin print UV.</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400</w:t>
            </w:r>
          </w:p>
        </w:tc>
      </w:tr>
      <w:tr w:rsidR="00AD1E46" w:rsidTr="00AD1E46">
        <w:trPr>
          <w:trHeight w:val="1290"/>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lastRenderedPageBreak/>
              <w:t>5</w:t>
            </w:r>
          </w:p>
        </w:tc>
        <w:tc>
          <w:tcPr>
            <w:tcW w:w="10239" w:type="dxa"/>
            <w:shd w:val="clear" w:color="auto" w:fill="auto"/>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 xml:space="preserve">Baterie externa de minim 10 000 </w:t>
            </w:r>
            <w:proofErr w:type="spellStart"/>
            <w:r>
              <w:rPr>
                <w:rFonts w:ascii="Calibri" w:hAnsi="Calibri" w:cs="Calibri"/>
                <w:color w:val="000000"/>
                <w:sz w:val="20"/>
                <w:szCs w:val="20"/>
              </w:rPr>
              <w:t>Mah</w:t>
            </w:r>
            <w:proofErr w:type="spellEnd"/>
            <w:r>
              <w:rPr>
                <w:rFonts w:ascii="Calibri" w:hAnsi="Calibri" w:cs="Calibri"/>
                <w:color w:val="000000"/>
                <w:sz w:val="20"/>
                <w:szCs w:val="20"/>
              </w:rPr>
              <w:t xml:space="preserve"> realizată din materiale ecologice precum bambus ecologic sau fibre naturale de grâu etc.. De preferat să aibă posibilitatea de încărcare cu energie solară, precum și un LED de încărcare a bateriei.  Dimensiunile produsului: cel puțin 155 x 69 x 14,5 mm. Personalizare print UV. Produsul trebuie să fie în conformitate cu directivele UE relevante.</w:t>
            </w:r>
            <w:r>
              <w:rPr>
                <w:rFonts w:ascii="Calibri" w:hAnsi="Calibri" w:cs="Calibri"/>
                <w:b/>
                <w:bCs/>
                <w:color w:val="000000"/>
                <w:sz w:val="20"/>
                <w:szCs w:val="20"/>
              </w:rPr>
              <w:t xml:space="preserve"> </w:t>
            </w:r>
            <w:r>
              <w:rPr>
                <w:rFonts w:ascii="Calibri" w:hAnsi="Calibri" w:cs="Calibri"/>
                <w:color w:val="000000"/>
                <w:sz w:val="20"/>
                <w:szCs w:val="20"/>
              </w:rPr>
              <w:t>Specific</w:t>
            </w:r>
            <w:r w:rsidR="00B77771">
              <w:rPr>
                <w:rFonts w:ascii="Calibri" w:hAnsi="Calibri" w:cs="Calibri"/>
                <w:color w:val="000000"/>
                <w:sz w:val="20"/>
                <w:szCs w:val="20"/>
              </w:rPr>
              <w:t>aț</w:t>
            </w:r>
            <w:r>
              <w:rPr>
                <w:rFonts w:ascii="Calibri" w:hAnsi="Calibri" w:cs="Calibri"/>
                <w:color w:val="000000"/>
                <w:sz w:val="20"/>
                <w:szCs w:val="20"/>
              </w:rPr>
              <w:t>ii: intrare (micro USB si USB tip C) 5V / 2A (</w:t>
            </w:r>
            <w:proofErr w:type="spellStart"/>
            <w:r>
              <w:rPr>
                <w:rFonts w:ascii="Calibri" w:hAnsi="Calibri" w:cs="Calibri"/>
                <w:color w:val="000000"/>
                <w:sz w:val="20"/>
                <w:szCs w:val="20"/>
              </w:rPr>
              <w:t>max</w:t>
            </w:r>
            <w:proofErr w:type="spellEnd"/>
            <w:r>
              <w:rPr>
                <w:rFonts w:ascii="Calibri" w:hAnsi="Calibri" w:cs="Calibri"/>
                <w:color w:val="000000"/>
                <w:sz w:val="20"/>
                <w:szCs w:val="20"/>
              </w:rPr>
              <w:t xml:space="preserve">), ieșire USB 5V / 2A sau 3A, baterie litiu-polimer. </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400</w:t>
            </w:r>
          </w:p>
        </w:tc>
      </w:tr>
      <w:tr w:rsidR="00AD1E46" w:rsidTr="00AD1E46">
        <w:trPr>
          <w:trHeight w:val="540"/>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6</w:t>
            </w:r>
          </w:p>
        </w:tc>
        <w:tc>
          <w:tcPr>
            <w:tcW w:w="10239" w:type="dxa"/>
            <w:shd w:val="clear" w:color="auto" w:fill="auto"/>
            <w:vAlign w:val="bottom"/>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 xml:space="preserve">Umbrelă pliabilă, cu mâner din lemn și calotă confecționată din material reciclat. Produsul trebuie să fie personalizat cu logo ( o singură poziție). </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400</w:t>
            </w:r>
          </w:p>
        </w:tc>
      </w:tr>
      <w:tr w:rsidR="00AD1E46" w:rsidTr="00AD1E46">
        <w:trPr>
          <w:trHeight w:val="315"/>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7</w:t>
            </w:r>
          </w:p>
        </w:tc>
        <w:tc>
          <w:tcPr>
            <w:tcW w:w="10239" w:type="dxa"/>
            <w:shd w:val="clear" w:color="auto" w:fill="auto"/>
            <w:vAlign w:val="bottom"/>
            <w:hideMark/>
          </w:tcPr>
          <w:p w:rsidR="00AD1E46" w:rsidRDefault="00AD1E46" w:rsidP="00795355">
            <w:pPr>
              <w:rPr>
                <w:rFonts w:ascii="Calibri" w:hAnsi="Calibri" w:cs="Calibri"/>
                <w:color w:val="000000"/>
                <w:sz w:val="18"/>
                <w:szCs w:val="18"/>
              </w:rPr>
            </w:pPr>
            <w:r>
              <w:rPr>
                <w:rFonts w:ascii="Calibri" w:hAnsi="Calibri" w:cs="Calibri"/>
                <w:color w:val="000000"/>
                <w:sz w:val="18"/>
                <w:szCs w:val="18"/>
              </w:rPr>
              <w:t xml:space="preserve">Stilou cu capac lucrat manual </w:t>
            </w:r>
            <w:r w:rsidR="00C06FCF">
              <w:rPr>
                <w:rFonts w:ascii="Calibri" w:hAnsi="Calibri" w:cs="Calibri"/>
                <w:color w:val="000000"/>
                <w:sz w:val="18"/>
                <w:szCs w:val="18"/>
              </w:rPr>
              <w:t xml:space="preserve">și </w:t>
            </w:r>
            <w:r>
              <w:rPr>
                <w:rFonts w:ascii="Calibri" w:hAnsi="Calibri" w:cs="Calibri"/>
                <w:color w:val="000000"/>
                <w:sz w:val="18"/>
                <w:szCs w:val="18"/>
              </w:rPr>
              <w:t>placat cu aur. Produsul trebuie să fie personalizat cu</w:t>
            </w:r>
            <w:r w:rsidR="00C06FCF">
              <w:rPr>
                <w:rFonts w:ascii="Calibri" w:hAnsi="Calibri" w:cs="Calibri"/>
                <w:color w:val="000000"/>
                <w:sz w:val="18"/>
                <w:szCs w:val="18"/>
              </w:rPr>
              <w:t xml:space="preserve"> logoul ITUPP. </w:t>
            </w:r>
            <w:r>
              <w:rPr>
                <w:rFonts w:ascii="Calibri" w:hAnsi="Calibri" w:cs="Calibri"/>
                <w:color w:val="000000"/>
                <w:sz w:val="18"/>
                <w:szCs w:val="18"/>
              </w:rPr>
              <w:t xml:space="preserve"> </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400</w:t>
            </w:r>
          </w:p>
        </w:tc>
      </w:tr>
      <w:tr w:rsidR="00AD1E46" w:rsidTr="00AD1E46">
        <w:trPr>
          <w:trHeight w:val="795"/>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8</w:t>
            </w:r>
          </w:p>
        </w:tc>
        <w:tc>
          <w:tcPr>
            <w:tcW w:w="10239" w:type="dxa"/>
            <w:shd w:val="clear" w:color="auto" w:fill="auto"/>
            <w:vAlign w:val="bottom"/>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Insignă aurie confecționată din aliaj de zinc (sau alte materiale asemănătoare). Sistemul de prindere trebuie să fie cu pin și fluturaș. Produsul treb</w:t>
            </w:r>
            <w:r w:rsidR="001D4243">
              <w:rPr>
                <w:rFonts w:ascii="Calibri" w:hAnsi="Calibri" w:cs="Calibri"/>
                <w:color w:val="000000"/>
                <w:sz w:val="20"/>
                <w:szCs w:val="20"/>
              </w:rPr>
              <w:t>uie să fie personalizat cu logo</w:t>
            </w:r>
            <w:r>
              <w:rPr>
                <w:rFonts w:ascii="Calibri" w:hAnsi="Calibri" w:cs="Calibri"/>
                <w:color w:val="000000"/>
                <w:sz w:val="20"/>
                <w:szCs w:val="20"/>
              </w:rPr>
              <w:t>ul ITUPP. Produsul nu poate avea dimensiuni mai mici de 25x8.1x1.5 mm.</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400</w:t>
            </w:r>
          </w:p>
        </w:tc>
      </w:tr>
      <w:tr w:rsidR="00AD1E46" w:rsidTr="00AD1E46">
        <w:trPr>
          <w:trHeight w:val="1050"/>
        </w:trPr>
        <w:tc>
          <w:tcPr>
            <w:tcW w:w="960" w:type="dxa"/>
            <w:shd w:val="clear" w:color="auto" w:fill="auto"/>
            <w:vAlign w:val="bottom"/>
            <w:hideMark/>
          </w:tcPr>
          <w:p w:rsidR="00AD1E46" w:rsidRDefault="00AD1E46" w:rsidP="00795355">
            <w:pPr>
              <w:jc w:val="right"/>
              <w:rPr>
                <w:rFonts w:ascii="Calibri" w:hAnsi="Calibri" w:cs="Calibri"/>
                <w:color w:val="000000"/>
                <w:sz w:val="20"/>
                <w:szCs w:val="20"/>
              </w:rPr>
            </w:pPr>
            <w:r>
              <w:rPr>
                <w:rFonts w:ascii="Calibri" w:hAnsi="Calibri" w:cs="Calibri"/>
                <w:color w:val="000000"/>
                <w:sz w:val="20"/>
                <w:szCs w:val="20"/>
              </w:rPr>
              <w:t>9</w:t>
            </w:r>
          </w:p>
        </w:tc>
        <w:tc>
          <w:tcPr>
            <w:tcW w:w="10239" w:type="dxa"/>
            <w:shd w:val="clear" w:color="auto" w:fill="auto"/>
            <w:vAlign w:val="bottom"/>
            <w:hideMark/>
          </w:tcPr>
          <w:p w:rsidR="00AD1E46" w:rsidRDefault="00AD1E46" w:rsidP="00795355">
            <w:pPr>
              <w:rPr>
                <w:rFonts w:ascii="Calibri" w:hAnsi="Calibri" w:cs="Calibri"/>
                <w:color w:val="000000"/>
                <w:sz w:val="20"/>
                <w:szCs w:val="20"/>
              </w:rPr>
            </w:pPr>
            <w:r>
              <w:rPr>
                <w:rFonts w:ascii="Calibri" w:hAnsi="Calibri" w:cs="Calibri"/>
                <w:color w:val="000000"/>
                <w:sz w:val="20"/>
                <w:szCs w:val="20"/>
              </w:rPr>
              <w:t>Invitații sau bilete la expoziții culturale internaționale în perioada 26-14 octombrie 2022 în București. Biletul/invitația trebuie să permită accesul la minim 5 expoziții în perioada menționată. Nivelul expozițiilor trebuie să fie de rang înalt. De preferat este ca biletele să fie personalizate cu detaliile evenimentului si logo ITUPP. Livrarea biletelor se va face în format fizic.</w:t>
            </w:r>
          </w:p>
        </w:tc>
        <w:tc>
          <w:tcPr>
            <w:tcW w:w="3685" w:type="dxa"/>
            <w:shd w:val="clear" w:color="auto" w:fill="auto"/>
            <w:vAlign w:val="bottom"/>
            <w:hideMark/>
          </w:tcPr>
          <w:p w:rsidR="00AD1E46" w:rsidRDefault="00AD1E46" w:rsidP="00FF59B5">
            <w:pPr>
              <w:jc w:val="center"/>
              <w:rPr>
                <w:rFonts w:ascii="Calibri" w:hAnsi="Calibri" w:cs="Calibri"/>
                <w:color w:val="000000"/>
              </w:rPr>
            </w:pPr>
            <w:r>
              <w:rPr>
                <w:rFonts w:ascii="Calibri" w:hAnsi="Calibri" w:cs="Calibri"/>
                <w:color w:val="000000"/>
              </w:rPr>
              <w:t>400</w:t>
            </w:r>
          </w:p>
        </w:tc>
      </w:tr>
    </w:tbl>
    <w:p w:rsidR="00AD1E46" w:rsidRPr="003A5D87" w:rsidRDefault="00AD1E46" w:rsidP="00AD1E46">
      <w:pPr>
        <w:spacing w:after="0"/>
        <w:rPr>
          <w:rFonts w:ascii="Arial Narrow" w:eastAsia="Times New Roman" w:hAnsi="Arial Narrow" w:cs="Times New Roman"/>
        </w:rPr>
      </w:pPr>
    </w:p>
    <w:p w:rsidR="00706D68" w:rsidRDefault="00706D68"/>
    <w:sectPr w:rsidR="00706D68" w:rsidSect="00AD1E46">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AC" w:rsidRDefault="001D4243">
      <w:pPr>
        <w:spacing w:after="0" w:line="240" w:lineRule="auto"/>
      </w:pPr>
      <w:r>
        <w:separator/>
      </w:r>
    </w:p>
  </w:endnote>
  <w:endnote w:type="continuationSeparator" w:id="0">
    <w:p w:rsidR="00055CAC" w:rsidRDefault="001D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C4" w:rsidRPr="003E6DC5" w:rsidRDefault="00B77771" w:rsidP="008848C4">
    <w:pPr>
      <w:tabs>
        <w:tab w:val="left" w:pos="3045"/>
        <w:tab w:val="center" w:pos="5233"/>
      </w:tabs>
      <w:spacing w:after="0"/>
      <w:jc w:val="center"/>
      <w:rPr>
        <w:rFonts w:ascii="Arial Narrow" w:eastAsia="Calibri" w:hAnsi="Arial Narrow"/>
        <w:sz w:val="13"/>
        <w:szCs w:val="13"/>
      </w:rPr>
    </w:pPr>
    <w:r w:rsidRPr="003E6DC5">
      <w:rPr>
        <w:rFonts w:ascii="Arial Narrow" w:eastAsia="Calibri" w:hAnsi="Arial Narrow"/>
        <w:sz w:val="13"/>
        <w:szCs w:val="13"/>
      </w:rPr>
      <w:t>Calea Victoriei n</w:t>
    </w:r>
    <w:r>
      <w:rPr>
        <w:rFonts w:ascii="Arial Narrow" w:eastAsia="Calibri" w:hAnsi="Arial Narrow"/>
        <w:sz w:val="13"/>
        <w:szCs w:val="13"/>
      </w:rPr>
      <w:t>r</w:t>
    </w:r>
    <w:r w:rsidRPr="003E6DC5">
      <w:rPr>
        <w:rFonts w:ascii="Arial Narrow" w:eastAsia="Calibri" w:hAnsi="Arial Narrow"/>
        <w:sz w:val="13"/>
        <w:szCs w:val="13"/>
      </w:rPr>
      <w:t xml:space="preserve">. 155, </w:t>
    </w:r>
    <w:r>
      <w:rPr>
        <w:rFonts w:ascii="Arial Narrow" w:eastAsia="Calibri" w:hAnsi="Arial Narrow"/>
        <w:sz w:val="13"/>
        <w:szCs w:val="13"/>
      </w:rPr>
      <w:t>bloc</w:t>
    </w:r>
    <w:r w:rsidRPr="003E6DC5">
      <w:rPr>
        <w:rFonts w:ascii="Arial Narrow" w:eastAsia="Calibri" w:hAnsi="Arial Narrow"/>
        <w:sz w:val="13"/>
        <w:szCs w:val="13"/>
      </w:rPr>
      <w:t xml:space="preserve"> D1, </w:t>
    </w:r>
    <w:r>
      <w:rPr>
        <w:rFonts w:ascii="Arial Narrow" w:eastAsia="Calibri" w:hAnsi="Arial Narrow"/>
        <w:sz w:val="13"/>
        <w:szCs w:val="13"/>
      </w:rPr>
      <w:t>scara</w:t>
    </w:r>
    <w:r w:rsidRPr="003E6DC5">
      <w:rPr>
        <w:rFonts w:ascii="Arial Narrow" w:eastAsia="Calibri" w:hAnsi="Arial Narrow"/>
        <w:sz w:val="13"/>
        <w:szCs w:val="13"/>
      </w:rPr>
      <w:t xml:space="preserve"> 8, </w:t>
    </w:r>
    <w:r>
      <w:rPr>
        <w:rFonts w:ascii="Arial Narrow" w:eastAsia="Calibri" w:hAnsi="Arial Narrow"/>
        <w:sz w:val="13"/>
        <w:szCs w:val="13"/>
      </w:rPr>
      <w:t>etaj 2, București, România</w:t>
    </w:r>
  </w:p>
  <w:p w:rsidR="008848C4" w:rsidRPr="003E6DC5" w:rsidRDefault="00B77771" w:rsidP="008848C4">
    <w:pPr>
      <w:spacing w:after="0"/>
      <w:jc w:val="center"/>
      <w:rPr>
        <w:rFonts w:ascii="Arial Narrow" w:eastAsia="Calibri" w:hAnsi="Arial Narrow"/>
        <w:sz w:val="13"/>
        <w:szCs w:val="13"/>
      </w:rPr>
    </w:pPr>
    <w:r>
      <w:rPr>
        <w:rFonts w:ascii="Arial Narrow" w:eastAsia="Calibri" w:hAnsi="Arial Narrow"/>
        <w:sz w:val="13"/>
        <w:szCs w:val="13"/>
      </w:rPr>
      <w:t>Tel</w:t>
    </w:r>
    <w:r w:rsidRPr="003E6DC5">
      <w:rPr>
        <w:rFonts w:ascii="Arial Narrow" w:eastAsia="Calibri" w:hAnsi="Arial Narrow"/>
        <w:sz w:val="13"/>
        <w:szCs w:val="13"/>
      </w:rPr>
      <w:t xml:space="preserve">: +40 21 317 8081 | Fax: +40 21 311 0200 | </w:t>
    </w:r>
    <w:hyperlink r:id="rId1" w:history="1">
      <w:r w:rsidRPr="003E6DC5">
        <w:rPr>
          <w:rFonts w:ascii="Arial Narrow" w:eastAsia="Calibri" w:hAnsi="Arial Narrow"/>
          <w:b/>
          <w:color w:val="0000FF"/>
          <w:sz w:val="13"/>
          <w:szCs w:val="13"/>
          <w:u w:val="single"/>
        </w:rPr>
        <w:t>artexim.ro</w:t>
      </w:r>
    </w:hyperlink>
    <w:r w:rsidRPr="003E6DC5">
      <w:rPr>
        <w:rFonts w:ascii="Arial Narrow" w:eastAsia="Calibri" w:hAnsi="Arial Narrow"/>
        <w:b/>
        <w:sz w:val="13"/>
        <w:szCs w:val="13"/>
      </w:rPr>
      <w:t xml:space="preserve"> </w:t>
    </w:r>
    <w:hyperlink r:id="rId2" w:history="1">
      <w:r w:rsidRPr="003E6DC5">
        <w:rPr>
          <w:rFonts w:ascii="Arial Narrow" w:eastAsia="Calibri" w:hAnsi="Arial Narrow"/>
          <w:color w:val="0000FF"/>
          <w:sz w:val="13"/>
          <w:szCs w:val="13"/>
          <w:u w:val="single"/>
        </w:rPr>
        <w:t>|contact@artexim.ro</w:t>
      </w:r>
    </w:hyperlink>
  </w:p>
  <w:p w:rsidR="008848C4" w:rsidRDefault="00B77771" w:rsidP="008848C4">
    <w:pPr>
      <w:spacing w:after="0"/>
      <w:jc w:val="center"/>
      <w:rPr>
        <w:rFonts w:ascii="Arial Narrow" w:eastAsia="Calibri" w:hAnsi="Arial Narrow"/>
        <w:sz w:val="13"/>
        <w:szCs w:val="13"/>
      </w:rPr>
    </w:pPr>
    <w:r w:rsidRPr="003E6DC5">
      <w:rPr>
        <w:rFonts w:ascii="Arial Narrow" w:eastAsia="Calibri" w:hAnsi="Arial Narrow"/>
        <w:sz w:val="13"/>
        <w:szCs w:val="13"/>
      </w:rPr>
      <w:t xml:space="preserve">ARTEXIM </w:t>
    </w:r>
    <w:r>
      <w:rPr>
        <w:rFonts w:ascii="Arial Narrow" w:eastAsia="Calibri" w:hAnsi="Arial Narrow"/>
        <w:sz w:val="13"/>
        <w:szCs w:val="13"/>
      </w:rPr>
      <w:t>este membru al</w:t>
    </w:r>
    <w:r w:rsidRPr="003E6DC5">
      <w:rPr>
        <w:rFonts w:ascii="Arial Narrow" w:eastAsia="Calibri" w:hAnsi="Arial Narrow"/>
        <w:sz w:val="13"/>
        <w:szCs w:val="13"/>
      </w:rPr>
      <w:t xml:space="preserve"> European Festival Association, World </w:t>
    </w:r>
    <w:proofErr w:type="spellStart"/>
    <w:r w:rsidRPr="003E6DC5">
      <w:rPr>
        <w:rFonts w:ascii="Arial Narrow" w:eastAsia="Calibri" w:hAnsi="Arial Narrow"/>
        <w:sz w:val="13"/>
        <w:szCs w:val="13"/>
      </w:rPr>
      <w:t>Federation</w:t>
    </w:r>
    <w:proofErr w:type="spellEnd"/>
    <w:r w:rsidRPr="003E6DC5">
      <w:rPr>
        <w:rFonts w:ascii="Arial Narrow" w:eastAsia="Calibri" w:hAnsi="Arial Narrow"/>
        <w:sz w:val="13"/>
        <w:szCs w:val="13"/>
      </w:rPr>
      <w:t xml:space="preserve"> of International Music </w:t>
    </w:r>
    <w:proofErr w:type="spellStart"/>
    <w:r w:rsidRPr="003E6DC5">
      <w:rPr>
        <w:rFonts w:ascii="Arial Narrow" w:eastAsia="Calibri" w:hAnsi="Arial Narrow"/>
        <w:sz w:val="13"/>
        <w:szCs w:val="13"/>
      </w:rPr>
      <w:t>Competition</w:t>
    </w:r>
    <w:proofErr w:type="spellEnd"/>
    <w:r w:rsidRPr="003E6DC5">
      <w:rPr>
        <w:rFonts w:ascii="Arial Narrow" w:eastAsia="Calibri" w:hAnsi="Arial Narrow"/>
        <w:sz w:val="13"/>
        <w:szCs w:val="13"/>
      </w:rPr>
      <w:t xml:space="preserve"> </w:t>
    </w:r>
    <w:r>
      <w:rPr>
        <w:rFonts w:ascii="Arial Narrow" w:eastAsia="Calibri" w:hAnsi="Arial Narrow"/>
        <w:sz w:val="13"/>
        <w:szCs w:val="13"/>
      </w:rPr>
      <w:t>și</w:t>
    </w:r>
    <w:r w:rsidRPr="003E6DC5">
      <w:rPr>
        <w:rFonts w:ascii="Arial Narrow" w:eastAsia="Calibri" w:hAnsi="Arial Narrow"/>
        <w:sz w:val="13"/>
        <w:szCs w:val="13"/>
      </w:rPr>
      <w:t xml:space="preserve"> International </w:t>
    </w:r>
    <w:proofErr w:type="spellStart"/>
    <w:r w:rsidRPr="003E6DC5">
      <w:rPr>
        <w:rFonts w:ascii="Arial Narrow" w:eastAsia="Calibri" w:hAnsi="Arial Narrow"/>
        <w:sz w:val="13"/>
        <w:szCs w:val="13"/>
      </w:rPr>
      <w:t>Artists</w:t>
    </w:r>
    <w:proofErr w:type="spellEnd"/>
    <w:r w:rsidRPr="003E6DC5">
      <w:rPr>
        <w:rFonts w:ascii="Arial Narrow" w:eastAsia="Calibri" w:hAnsi="Arial Narrow"/>
        <w:sz w:val="13"/>
        <w:szCs w:val="13"/>
      </w:rPr>
      <w:t xml:space="preserve"> Manager Association</w:t>
    </w:r>
    <w:r>
      <w:rPr>
        <w:rFonts w:ascii="Arial Narrow" w:eastAsia="Calibri" w:hAnsi="Arial Narrow"/>
        <w:sz w:val="13"/>
        <w:szCs w:val="13"/>
      </w:rPr>
      <w:t xml:space="preserve">            </w:t>
    </w:r>
  </w:p>
  <w:sdt>
    <w:sdtPr>
      <w:id w:val="-427417844"/>
      <w:docPartObj>
        <w:docPartGallery w:val="Page Numbers (Bottom of Page)"/>
        <w:docPartUnique/>
      </w:docPartObj>
    </w:sdtPr>
    <w:sdtEndPr/>
    <w:sdtContent>
      <w:p w:rsidR="008848C4" w:rsidRDefault="00B77771" w:rsidP="008848C4">
        <w:pPr>
          <w:pStyle w:val="Subsol"/>
          <w:jc w:val="center"/>
        </w:pPr>
        <w:r>
          <w:fldChar w:fldCharType="begin"/>
        </w:r>
        <w:r>
          <w:instrText>PAGE   \* MERGEFORMAT</w:instrText>
        </w:r>
        <w:r>
          <w:fldChar w:fldCharType="separate"/>
        </w:r>
        <w:r w:rsidR="00FF59B5" w:rsidRPr="00FF59B5">
          <w:rPr>
            <w:noProof/>
            <w:lang w:val="ro-RO"/>
          </w:rPr>
          <w:t>2</w:t>
        </w:r>
        <w:r>
          <w:fldChar w:fldCharType="end"/>
        </w:r>
      </w:p>
    </w:sdtContent>
  </w:sdt>
  <w:p w:rsidR="008848C4" w:rsidRDefault="00FF59B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AC" w:rsidRDefault="001D4243">
      <w:pPr>
        <w:spacing w:after="0" w:line="240" w:lineRule="auto"/>
      </w:pPr>
      <w:r>
        <w:separator/>
      </w:r>
    </w:p>
  </w:footnote>
  <w:footnote w:type="continuationSeparator" w:id="0">
    <w:p w:rsidR="00055CAC" w:rsidRDefault="001D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C4" w:rsidRDefault="00B77771" w:rsidP="008848C4">
    <w:pPr>
      <w:pStyle w:val="Antet"/>
      <w:jc w:val="right"/>
    </w:pPr>
    <w:r>
      <w:t xml:space="preserve">                                                                                         </w:t>
    </w:r>
    <w:r w:rsidRPr="00453F52">
      <w:rPr>
        <w:rFonts w:cs="Arial"/>
        <w:noProof/>
        <w:lang w:eastAsia="ro-RO"/>
      </w:rPr>
      <w:drawing>
        <wp:inline distT="0" distB="0" distL="0" distR="0" wp14:anchorId="6735B5DE" wp14:editId="128F0212">
          <wp:extent cx="1228725" cy="590550"/>
          <wp:effectExtent l="0" t="0" r="9525" b="0"/>
          <wp:docPr id="4" name="Imagine 4" descr="web-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rsidR="008848C4" w:rsidRDefault="00FF59B5" w:rsidP="008848C4">
    <w:pPr>
      <w:pStyle w:val="Antet"/>
    </w:pPr>
  </w:p>
  <w:p w:rsidR="008848C4" w:rsidRDefault="00FF59B5">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0B"/>
    <w:rsid w:val="00055CAC"/>
    <w:rsid w:val="00055D0B"/>
    <w:rsid w:val="001D4243"/>
    <w:rsid w:val="002A77F8"/>
    <w:rsid w:val="00476852"/>
    <w:rsid w:val="00706D68"/>
    <w:rsid w:val="00A2574C"/>
    <w:rsid w:val="00AD1E46"/>
    <w:rsid w:val="00B77771"/>
    <w:rsid w:val="00C06FCF"/>
    <w:rsid w:val="00FF59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506E3-586D-497B-B405-7CB13D5B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46"/>
    <w:pPr>
      <w:spacing w:after="200" w:line="276" w:lineRule="auto"/>
    </w:pPr>
  </w:style>
  <w:style w:type="paragraph" w:styleId="Titlu3">
    <w:name w:val="heading 3"/>
    <w:basedOn w:val="Normal"/>
    <w:link w:val="Titlu3Caracter"/>
    <w:uiPriority w:val="9"/>
    <w:unhideWhenUsed/>
    <w:qFormat/>
    <w:rsid w:val="00AD1E46"/>
    <w:pPr>
      <w:widowControl w:val="0"/>
      <w:spacing w:after="0" w:line="240" w:lineRule="auto"/>
      <w:ind w:left="100"/>
      <w:outlineLvl w:val="2"/>
    </w:pPr>
    <w:rPr>
      <w:rFonts w:ascii="Arial" w:eastAsia="Arial" w:hAnsi="Arial"/>
      <w:b/>
      <w:b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AD1E46"/>
    <w:rPr>
      <w:rFonts w:ascii="Arial" w:eastAsia="Arial" w:hAnsi="Arial"/>
      <w:b/>
      <w:bCs/>
      <w:sz w:val="24"/>
      <w:szCs w:val="24"/>
      <w:lang w:val="en-US"/>
    </w:rPr>
  </w:style>
  <w:style w:type="paragraph" w:styleId="Subsol">
    <w:name w:val="footer"/>
    <w:basedOn w:val="Normal"/>
    <w:link w:val="SubsolCaracter"/>
    <w:uiPriority w:val="99"/>
    <w:unhideWhenUsed/>
    <w:rsid w:val="00AD1E46"/>
    <w:pPr>
      <w:widowControl w:val="0"/>
      <w:tabs>
        <w:tab w:val="center" w:pos="4513"/>
        <w:tab w:val="right" w:pos="9026"/>
      </w:tabs>
      <w:spacing w:after="0" w:line="240" w:lineRule="auto"/>
    </w:pPr>
    <w:rPr>
      <w:lang w:val="en-US"/>
    </w:rPr>
  </w:style>
  <w:style w:type="character" w:customStyle="1" w:styleId="SubsolCaracter">
    <w:name w:val="Subsol Caracter"/>
    <w:basedOn w:val="Fontdeparagrafimplicit"/>
    <w:link w:val="Subsol"/>
    <w:uiPriority w:val="99"/>
    <w:rsid w:val="00AD1E46"/>
    <w:rPr>
      <w:lang w:val="en-US"/>
    </w:rPr>
  </w:style>
  <w:style w:type="paragraph" w:styleId="Antet">
    <w:name w:val="header"/>
    <w:basedOn w:val="Normal"/>
    <w:link w:val="AntetCaracter"/>
    <w:uiPriority w:val="99"/>
    <w:unhideWhenUsed/>
    <w:rsid w:val="00AD1E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D1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rtexim.ro" TargetMode="External"/><Relationship Id="rId1" Type="http://schemas.openxmlformats.org/officeDocument/2006/relationships/hyperlink" Target="http://artexi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1032</Words>
  <Characters>5986</Characters>
  <Application>Microsoft Office Word</Application>
  <DocSecurity>0</DocSecurity>
  <Lines>49</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9</cp:revision>
  <dcterms:created xsi:type="dcterms:W3CDTF">2022-08-26T08:35:00Z</dcterms:created>
  <dcterms:modified xsi:type="dcterms:W3CDTF">2022-08-26T09:52:00Z</dcterms:modified>
</cp:coreProperties>
</file>