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05" w:rsidRPr="006A5944" w:rsidRDefault="009467A5" w:rsidP="00136A05">
      <w:pPr>
        <w:rPr>
          <w:rFonts w:ascii="Arial Narrow" w:eastAsia="Arial" w:hAnsi="Arial Narrow" w:cs="Times New Roman"/>
          <w:sz w:val="24"/>
          <w:szCs w:val="24"/>
          <w:lang w:val="ro-RO"/>
        </w:rPr>
      </w:pPr>
      <w:r w:rsidRPr="006A5944">
        <w:rPr>
          <w:rFonts w:ascii="Arial Narrow" w:eastAsia="Arial" w:hAnsi="Arial Narrow" w:cs="Times New Roman"/>
          <w:sz w:val="24"/>
          <w:szCs w:val="24"/>
          <w:lang w:val="ro-RO"/>
        </w:rPr>
        <w:t>Nr. 111</w:t>
      </w:r>
      <w:r w:rsidR="006A5944" w:rsidRPr="006A5944">
        <w:rPr>
          <w:rFonts w:ascii="Arial Narrow" w:eastAsia="Arial" w:hAnsi="Arial Narrow" w:cs="Times New Roman"/>
          <w:sz w:val="24"/>
          <w:szCs w:val="24"/>
          <w:lang w:val="ro-RO"/>
        </w:rPr>
        <w:t>7</w:t>
      </w:r>
      <w:r w:rsidRPr="006A5944">
        <w:rPr>
          <w:rFonts w:ascii="Arial Narrow" w:eastAsia="Arial" w:hAnsi="Arial Narrow" w:cs="Times New Roman"/>
          <w:sz w:val="24"/>
          <w:szCs w:val="24"/>
          <w:lang w:val="ro-RO"/>
        </w:rPr>
        <w:t>/31.08.2022</w:t>
      </w:r>
    </w:p>
    <w:p w:rsidR="00271D66" w:rsidRPr="006A5944" w:rsidRDefault="00271D66" w:rsidP="00136A05">
      <w:pPr>
        <w:rPr>
          <w:rFonts w:ascii="Arial Narrow" w:eastAsia="Arial" w:hAnsi="Arial Narrow" w:cs="Times New Roman"/>
          <w:sz w:val="24"/>
          <w:szCs w:val="24"/>
          <w:lang w:val="ro-RO"/>
        </w:rPr>
      </w:pPr>
    </w:p>
    <w:p w:rsidR="00271D66" w:rsidRPr="006A5944" w:rsidRDefault="00271D66" w:rsidP="00136A05">
      <w:pPr>
        <w:rPr>
          <w:rFonts w:ascii="Arial Narrow" w:eastAsia="Arial" w:hAnsi="Arial Narrow" w:cs="Times New Roman"/>
          <w:sz w:val="24"/>
          <w:szCs w:val="24"/>
          <w:lang w:val="ro-RO"/>
        </w:rPr>
      </w:pPr>
    </w:p>
    <w:p w:rsidR="009467A5" w:rsidRPr="006A5944" w:rsidRDefault="00136A05" w:rsidP="00271D66">
      <w:pPr>
        <w:tabs>
          <w:tab w:val="left" w:pos="1699"/>
        </w:tabs>
        <w:jc w:val="center"/>
        <w:rPr>
          <w:rFonts w:ascii="Arial Narrow" w:eastAsia="Arial" w:hAnsi="Arial Narrow" w:cs="Times New Roman"/>
          <w:b/>
          <w:sz w:val="24"/>
          <w:szCs w:val="24"/>
          <w:lang w:val="ro-RO"/>
        </w:rPr>
      </w:pPr>
      <w:r w:rsidRPr="006A5944">
        <w:rPr>
          <w:rFonts w:ascii="Arial Narrow" w:eastAsia="Arial" w:hAnsi="Arial Narrow" w:cs="Times New Roman"/>
          <w:b/>
          <w:sz w:val="24"/>
          <w:szCs w:val="24"/>
          <w:lang w:val="ro-RO"/>
        </w:rPr>
        <w:t>E</w:t>
      </w:r>
      <w:r w:rsidR="006A5944" w:rsidRPr="006A5944">
        <w:rPr>
          <w:rFonts w:ascii="Arial Narrow" w:eastAsia="Arial" w:hAnsi="Arial Narrow" w:cs="Times New Roman"/>
          <w:b/>
          <w:sz w:val="24"/>
          <w:szCs w:val="24"/>
          <w:lang w:val="ro-RO"/>
        </w:rPr>
        <w:t>RATA nr. 2</w:t>
      </w:r>
      <w:bookmarkStart w:id="0" w:name="_GoBack"/>
      <w:bookmarkEnd w:id="0"/>
    </w:p>
    <w:p w:rsidR="00136A05" w:rsidRPr="006A5944" w:rsidRDefault="00136A05" w:rsidP="00136A05">
      <w:pPr>
        <w:pStyle w:val="Titlu2"/>
        <w:shd w:val="clear" w:color="auto" w:fill="F8F8F8"/>
        <w:spacing w:line="312" w:lineRule="atLeast"/>
        <w:jc w:val="center"/>
        <w:textAlignment w:val="baseline"/>
        <w:rPr>
          <w:rFonts w:ascii="Arial Narrow" w:eastAsia="Arial" w:hAnsi="Arial Narrow" w:cs="Times New Roman"/>
          <w:sz w:val="24"/>
          <w:szCs w:val="24"/>
          <w:lang w:val="ro-RO"/>
        </w:rPr>
      </w:pPr>
      <w:r w:rsidRPr="006A5944">
        <w:rPr>
          <w:rFonts w:ascii="Arial Narrow" w:eastAsia="Arial" w:hAnsi="Arial Narrow" w:cs="Times New Roman"/>
          <w:sz w:val="24"/>
          <w:szCs w:val="24"/>
          <w:lang w:val="ro-RO"/>
        </w:rPr>
        <w:t xml:space="preserve">la </w:t>
      </w:r>
      <w:r w:rsidR="009467A5" w:rsidRPr="006A5944">
        <w:rPr>
          <w:rFonts w:ascii="Arial Narrow" w:eastAsia="Arial" w:hAnsi="Arial Narrow" w:cs="Times New Roman"/>
          <w:sz w:val="24"/>
          <w:szCs w:val="24"/>
          <w:lang w:val="ro-RO"/>
        </w:rPr>
        <w:t xml:space="preserve"> documentația publicată în 26.08.2022 privind </w:t>
      </w:r>
      <w:hyperlink r:id="rId7" w:tooltip="Link permanent: INVITAȚIE DE PARTICIPARE LA PROCEDURA DE NEGOCIERE FĂRĂ PUBLICARE PREALABILĂ privind " w:history="1">
        <w:r w:rsidRPr="006A5944">
          <w:rPr>
            <w:rFonts w:ascii="Arial Narrow" w:eastAsia="Arial" w:hAnsi="Arial Narrow" w:cs="Times New Roman"/>
            <w:sz w:val="24"/>
            <w:szCs w:val="24"/>
            <w:lang w:val="ro-RO"/>
          </w:rPr>
          <w:t>INVITAȚIA DE PARTICIPARE LA PROCEDURA DE NEGOCIERE FĂRĂ PUBLICARE PREALABILĂ privind „Achiziție având ca obiect furnizarea de cadouri și materiale promoționale specifice, de promovare culturală a României”</w:t>
        </w:r>
      </w:hyperlink>
    </w:p>
    <w:p w:rsidR="00136A05" w:rsidRPr="006A5944" w:rsidRDefault="00136A05" w:rsidP="00136A05">
      <w:pPr>
        <w:rPr>
          <w:rFonts w:ascii="Arial Narrow" w:eastAsia="Arial" w:hAnsi="Arial Narrow" w:cs="Times New Roman"/>
          <w:sz w:val="24"/>
          <w:szCs w:val="24"/>
          <w:lang w:val="ro-RO"/>
        </w:rPr>
      </w:pPr>
    </w:p>
    <w:p w:rsidR="009467A5" w:rsidRPr="006A5944" w:rsidRDefault="009467A5" w:rsidP="009467A5">
      <w:pPr>
        <w:pStyle w:val="Titlu3"/>
        <w:tabs>
          <w:tab w:val="left" w:pos="584"/>
        </w:tabs>
        <w:ind w:left="0"/>
        <w:jc w:val="right"/>
        <w:rPr>
          <w:rFonts w:ascii="Arial Narrow" w:hAnsi="Arial Narrow" w:cs="Times New Roman"/>
          <w:b w:val="0"/>
          <w:bCs w:val="0"/>
          <w:lang w:val="ro-RO"/>
        </w:rPr>
      </w:pPr>
    </w:p>
    <w:p w:rsidR="009467A5" w:rsidRPr="006A5944" w:rsidRDefault="009467A5" w:rsidP="009467A5">
      <w:pPr>
        <w:pStyle w:val="Titlu3"/>
        <w:tabs>
          <w:tab w:val="left" w:pos="584"/>
        </w:tabs>
        <w:ind w:left="0"/>
        <w:jc w:val="right"/>
        <w:rPr>
          <w:rFonts w:ascii="Arial Narrow" w:hAnsi="Arial Narrow" w:cs="Times New Roman"/>
          <w:b w:val="0"/>
          <w:bCs w:val="0"/>
          <w:lang w:val="ro-RO"/>
        </w:rPr>
      </w:pPr>
    </w:p>
    <w:p w:rsidR="006A5944" w:rsidRPr="006A5944" w:rsidRDefault="009467A5" w:rsidP="006A5944">
      <w:pPr>
        <w:pStyle w:val="Listparagraf"/>
        <w:numPr>
          <w:ilvl w:val="0"/>
          <w:numId w:val="24"/>
        </w:numPr>
        <w:rPr>
          <w:rFonts w:ascii="Arial Narrow" w:eastAsia="Arial" w:hAnsi="Arial Narrow" w:cs="Times New Roman"/>
          <w:sz w:val="24"/>
          <w:szCs w:val="24"/>
          <w:lang w:val="ro-RO"/>
        </w:rPr>
      </w:pPr>
      <w:r w:rsidRPr="006A5944">
        <w:rPr>
          <w:rFonts w:ascii="Arial Narrow" w:eastAsia="Arial" w:hAnsi="Arial Narrow" w:cs="Times New Roman"/>
          <w:sz w:val="24"/>
          <w:szCs w:val="24"/>
          <w:lang w:val="ro-RO"/>
        </w:rPr>
        <w:t xml:space="preserve">În </w:t>
      </w:r>
      <w:r w:rsidR="006A5944" w:rsidRPr="006A5944">
        <w:rPr>
          <w:rFonts w:ascii="Arial Narrow" w:eastAsia="Arial" w:hAnsi="Arial Narrow" w:cs="Times New Roman"/>
          <w:sz w:val="24"/>
          <w:szCs w:val="24"/>
          <w:lang w:val="ro-RO"/>
        </w:rPr>
        <w:t>invitația de participare la procedura de negociere fără publicare prealabilă la componenta financiară, prețul la care se raportează autoritatea contractantă este cel total, nu prețul unitar</w:t>
      </w:r>
      <w:r w:rsidRPr="006A5944">
        <w:rPr>
          <w:rFonts w:ascii="Arial Narrow" w:hAnsi="Arial Narrow" w:cs="Times New Roman"/>
          <w:sz w:val="24"/>
          <w:szCs w:val="24"/>
          <w:lang w:val="ro-RO"/>
        </w:rPr>
        <w:t xml:space="preserve">. Astfel, </w:t>
      </w:r>
      <w:r w:rsidR="006A5944" w:rsidRPr="006A5944">
        <w:rPr>
          <w:rFonts w:ascii="Arial Narrow" w:hAnsi="Arial Narrow" w:cs="Times New Roman"/>
          <w:sz w:val="24"/>
          <w:szCs w:val="24"/>
          <w:lang w:val="ro-RO"/>
        </w:rPr>
        <w:t xml:space="preserve">punctul I din invitația de participare </w:t>
      </w:r>
      <w:r w:rsidRPr="006A5944">
        <w:rPr>
          <w:rFonts w:ascii="Arial Narrow" w:hAnsi="Arial Narrow" w:cs="Times New Roman"/>
          <w:sz w:val="24"/>
          <w:szCs w:val="24"/>
          <w:lang w:val="ro-RO"/>
        </w:rPr>
        <w:t>este</w:t>
      </w:r>
      <w:r w:rsidRPr="006A5944">
        <w:rPr>
          <w:rFonts w:ascii="Arial Narrow" w:eastAsia="Arial" w:hAnsi="Arial Narrow" w:cs="Times New Roman"/>
          <w:sz w:val="24"/>
          <w:szCs w:val="24"/>
          <w:lang w:val="ro-RO"/>
        </w:rPr>
        <w:t xml:space="preserve"> modificat și are următorul conținut:</w:t>
      </w:r>
    </w:p>
    <w:p w:rsidR="006A5944" w:rsidRPr="006A5944" w:rsidRDefault="006A5944" w:rsidP="006A5944">
      <w:pPr>
        <w:pStyle w:val="Listparagraf"/>
        <w:ind w:left="720"/>
        <w:rPr>
          <w:rFonts w:ascii="Arial Narrow" w:eastAsia="Arial" w:hAnsi="Arial Narrow" w:cs="Times New Roman"/>
          <w:sz w:val="24"/>
          <w:szCs w:val="24"/>
          <w:lang w:val="ro-RO"/>
        </w:rPr>
      </w:pPr>
      <w:r w:rsidRPr="006A5944">
        <w:rPr>
          <w:rFonts w:ascii="Arial Narrow" w:hAnsi="Arial Narrow" w:cs="Times New Roman"/>
          <w:sz w:val="24"/>
          <w:szCs w:val="24"/>
          <w:lang w:val="ro-RO"/>
        </w:rPr>
        <w:t>Criteriul de atribuire:</w:t>
      </w:r>
    </w:p>
    <w:p w:rsidR="006A5944" w:rsidRPr="006A5944" w:rsidRDefault="006A5944" w:rsidP="006A5944">
      <w:pPr>
        <w:jc w:val="both"/>
        <w:rPr>
          <w:rFonts w:ascii="Arial Narrow" w:eastAsia="Arial" w:hAnsi="Arial Narrow" w:cs="Times New Roman"/>
          <w:sz w:val="24"/>
          <w:szCs w:val="24"/>
        </w:rPr>
      </w:pPr>
      <w:proofErr w:type="spellStart"/>
      <w:r w:rsidRPr="006A5944">
        <w:rPr>
          <w:rFonts w:ascii="Arial Narrow" w:eastAsia="Arial" w:hAnsi="Arial Narrow" w:cs="Times New Roman"/>
          <w:sz w:val="24"/>
          <w:szCs w:val="24"/>
        </w:rPr>
        <w:t>În</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urma</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derulării</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procedurii</w:t>
      </w:r>
      <w:proofErr w:type="spellEnd"/>
      <w:r w:rsidRPr="006A5944">
        <w:rPr>
          <w:rFonts w:ascii="Arial Narrow" w:eastAsia="Arial" w:hAnsi="Arial Narrow" w:cs="Times New Roman"/>
          <w:sz w:val="24"/>
          <w:szCs w:val="24"/>
        </w:rPr>
        <w:t xml:space="preserve"> de </w:t>
      </w:r>
      <w:proofErr w:type="spellStart"/>
      <w:r w:rsidRPr="006A5944">
        <w:rPr>
          <w:rFonts w:ascii="Arial Narrow" w:eastAsia="Arial" w:hAnsi="Arial Narrow" w:cs="Times New Roman"/>
          <w:sz w:val="24"/>
          <w:szCs w:val="24"/>
        </w:rPr>
        <w:t>negociere</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fără</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publicarea</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prealabilă</w:t>
      </w:r>
      <w:proofErr w:type="spellEnd"/>
      <w:r w:rsidRPr="006A5944">
        <w:rPr>
          <w:rFonts w:ascii="Arial Narrow" w:eastAsia="Arial" w:hAnsi="Arial Narrow" w:cs="Times New Roman"/>
          <w:sz w:val="24"/>
          <w:szCs w:val="24"/>
        </w:rPr>
        <w:t xml:space="preserve"> a </w:t>
      </w:r>
      <w:proofErr w:type="spellStart"/>
      <w:r w:rsidRPr="006A5944">
        <w:rPr>
          <w:rFonts w:ascii="Arial Narrow" w:eastAsia="Arial" w:hAnsi="Arial Narrow" w:cs="Times New Roman"/>
          <w:sz w:val="24"/>
          <w:szCs w:val="24"/>
        </w:rPr>
        <w:t>unui</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anunț</w:t>
      </w:r>
      <w:proofErr w:type="spellEnd"/>
      <w:r w:rsidRPr="006A5944">
        <w:rPr>
          <w:rFonts w:ascii="Arial Narrow" w:eastAsia="Arial" w:hAnsi="Arial Narrow" w:cs="Times New Roman"/>
          <w:sz w:val="24"/>
          <w:szCs w:val="24"/>
        </w:rPr>
        <w:t xml:space="preserve"> de </w:t>
      </w:r>
      <w:proofErr w:type="spellStart"/>
      <w:r w:rsidRPr="006A5944">
        <w:rPr>
          <w:rFonts w:ascii="Arial Narrow" w:eastAsia="Arial" w:hAnsi="Arial Narrow" w:cs="Times New Roman"/>
          <w:sz w:val="24"/>
          <w:szCs w:val="24"/>
        </w:rPr>
        <w:t>participare</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va</w:t>
      </w:r>
      <w:proofErr w:type="spellEnd"/>
      <w:r w:rsidRPr="006A5944">
        <w:rPr>
          <w:rFonts w:ascii="Arial Narrow" w:eastAsia="Arial" w:hAnsi="Arial Narrow" w:cs="Times New Roman"/>
          <w:sz w:val="24"/>
          <w:szCs w:val="24"/>
        </w:rPr>
        <w:t xml:space="preserve"> fi </w:t>
      </w:r>
      <w:proofErr w:type="spellStart"/>
      <w:r w:rsidRPr="006A5944">
        <w:rPr>
          <w:rFonts w:ascii="Arial Narrow" w:eastAsia="Arial" w:hAnsi="Arial Narrow" w:cs="Times New Roman"/>
          <w:sz w:val="24"/>
          <w:szCs w:val="24"/>
        </w:rPr>
        <w:t>stabilită</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oferta</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cea</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mai</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avantajoasă</w:t>
      </w:r>
      <w:proofErr w:type="spellEnd"/>
      <w:r w:rsidRPr="006A5944">
        <w:rPr>
          <w:rFonts w:ascii="Arial Narrow" w:eastAsia="Arial" w:hAnsi="Arial Narrow" w:cs="Times New Roman"/>
          <w:sz w:val="24"/>
          <w:szCs w:val="24"/>
        </w:rPr>
        <w:t xml:space="preserve"> din </w:t>
      </w:r>
      <w:proofErr w:type="spellStart"/>
      <w:r w:rsidRPr="006A5944">
        <w:rPr>
          <w:rFonts w:ascii="Arial Narrow" w:eastAsia="Arial" w:hAnsi="Arial Narrow" w:cs="Times New Roman"/>
          <w:sz w:val="24"/>
          <w:szCs w:val="24"/>
        </w:rPr>
        <w:t>punct</w:t>
      </w:r>
      <w:proofErr w:type="spellEnd"/>
      <w:r w:rsidRPr="006A5944">
        <w:rPr>
          <w:rFonts w:ascii="Arial Narrow" w:eastAsia="Arial" w:hAnsi="Arial Narrow" w:cs="Times New Roman"/>
          <w:sz w:val="24"/>
          <w:szCs w:val="24"/>
        </w:rPr>
        <w:t xml:space="preserve"> de </w:t>
      </w:r>
      <w:proofErr w:type="spellStart"/>
      <w:r w:rsidRPr="006A5944">
        <w:rPr>
          <w:rFonts w:ascii="Arial Narrow" w:eastAsia="Arial" w:hAnsi="Arial Narrow" w:cs="Times New Roman"/>
          <w:sz w:val="24"/>
          <w:szCs w:val="24"/>
        </w:rPr>
        <w:t>vedere</w:t>
      </w:r>
      <w:proofErr w:type="spellEnd"/>
      <w:r w:rsidRPr="006A5944">
        <w:rPr>
          <w:rFonts w:ascii="Arial Narrow" w:eastAsia="Arial" w:hAnsi="Arial Narrow" w:cs="Times New Roman"/>
          <w:sz w:val="24"/>
          <w:szCs w:val="24"/>
        </w:rPr>
        <w:t xml:space="preserve"> economic </w:t>
      </w:r>
      <w:proofErr w:type="spellStart"/>
      <w:r w:rsidRPr="006A5944">
        <w:rPr>
          <w:rFonts w:ascii="Arial Narrow" w:eastAsia="Arial" w:hAnsi="Arial Narrow" w:cs="Times New Roman"/>
          <w:sz w:val="24"/>
          <w:szCs w:val="24"/>
        </w:rPr>
        <w:t>pe</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baza</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criteriului</w:t>
      </w:r>
      <w:proofErr w:type="spellEnd"/>
      <w:r w:rsidRPr="006A5944">
        <w:rPr>
          <w:rFonts w:ascii="Arial Narrow" w:eastAsia="Arial" w:hAnsi="Arial Narrow" w:cs="Times New Roman"/>
          <w:sz w:val="24"/>
          <w:szCs w:val="24"/>
        </w:rPr>
        <w:t xml:space="preserve"> de </w:t>
      </w:r>
      <w:proofErr w:type="spellStart"/>
      <w:r w:rsidRPr="006A5944">
        <w:rPr>
          <w:rFonts w:ascii="Arial Narrow" w:eastAsia="Arial" w:hAnsi="Arial Narrow" w:cs="Times New Roman"/>
          <w:sz w:val="24"/>
          <w:szCs w:val="24"/>
        </w:rPr>
        <w:t>atribuire</w:t>
      </w:r>
      <w:proofErr w:type="spellEnd"/>
      <w:r w:rsidRPr="006A5944">
        <w:rPr>
          <w:rFonts w:ascii="Arial Narrow" w:eastAsia="Arial" w:hAnsi="Arial Narrow" w:cs="Times New Roman"/>
          <w:sz w:val="24"/>
          <w:szCs w:val="24"/>
        </w:rPr>
        <w:t xml:space="preserve"> </w:t>
      </w:r>
      <w:r w:rsidRPr="006A5944">
        <w:rPr>
          <w:rFonts w:ascii="Arial Narrow" w:eastAsia="Arial" w:hAnsi="Arial Narrow" w:cs="Times New Roman"/>
          <w:b/>
          <w:bCs/>
          <w:sz w:val="24"/>
          <w:szCs w:val="24"/>
        </w:rPr>
        <w:t>“</w:t>
      </w:r>
      <w:proofErr w:type="spellStart"/>
      <w:r w:rsidRPr="006A5944">
        <w:rPr>
          <w:rFonts w:ascii="Arial Narrow" w:eastAsia="Arial" w:hAnsi="Arial Narrow" w:cs="Times New Roman"/>
          <w:b/>
          <w:bCs/>
          <w:sz w:val="24"/>
          <w:szCs w:val="24"/>
        </w:rPr>
        <w:t>cel</w:t>
      </w:r>
      <w:proofErr w:type="spellEnd"/>
      <w:r w:rsidRPr="006A5944">
        <w:rPr>
          <w:rFonts w:ascii="Arial Narrow" w:eastAsia="Arial" w:hAnsi="Arial Narrow" w:cs="Times New Roman"/>
          <w:b/>
          <w:bCs/>
          <w:sz w:val="24"/>
          <w:szCs w:val="24"/>
        </w:rPr>
        <w:t xml:space="preserve"> </w:t>
      </w:r>
      <w:proofErr w:type="spellStart"/>
      <w:r w:rsidRPr="006A5944">
        <w:rPr>
          <w:rFonts w:ascii="Arial Narrow" w:eastAsia="Arial" w:hAnsi="Arial Narrow" w:cs="Times New Roman"/>
          <w:b/>
          <w:bCs/>
          <w:sz w:val="24"/>
          <w:szCs w:val="24"/>
        </w:rPr>
        <w:t>mai</w:t>
      </w:r>
      <w:proofErr w:type="spellEnd"/>
      <w:r w:rsidRPr="006A5944">
        <w:rPr>
          <w:rFonts w:ascii="Arial Narrow" w:eastAsia="Arial" w:hAnsi="Arial Narrow" w:cs="Times New Roman"/>
          <w:b/>
          <w:bCs/>
          <w:sz w:val="24"/>
          <w:szCs w:val="24"/>
        </w:rPr>
        <w:t xml:space="preserve"> bun </w:t>
      </w:r>
      <w:proofErr w:type="spellStart"/>
      <w:r w:rsidRPr="006A5944">
        <w:rPr>
          <w:rFonts w:ascii="Arial Narrow" w:eastAsia="Arial" w:hAnsi="Arial Narrow" w:cs="Times New Roman"/>
          <w:b/>
          <w:bCs/>
          <w:sz w:val="24"/>
          <w:szCs w:val="24"/>
        </w:rPr>
        <w:t>raport</w:t>
      </w:r>
      <w:proofErr w:type="spellEnd"/>
      <w:r w:rsidRPr="006A5944">
        <w:rPr>
          <w:rFonts w:ascii="Arial Narrow" w:eastAsia="Arial" w:hAnsi="Arial Narrow" w:cs="Times New Roman"/>
          <w:b/>
          <w:bCs/>
          <w:sz w:val="24"/>
          <w:szCs w:val="24"/>
        </w:rPr>
        <w:t xml:space="preserve"> </w:t>
      </w:r>
      <w:proofErr w:type="spellStart"/>
      <w:r w:rsidRPr="006A5944">
        <w:rPr>
          <w:rFonts w:ascii="Arial Narrow" w:eastAsia="Arial" w:hAnsi="Arial Narrow" w:cs="Times New Roman"/>
          <w:b/>
          <w:bCs/>
          <w:sz w:val="24"/>
          <w:szCs w:val="24"/>
        </w:rPr>
        <w:t>calitate-preț</w:t>
      </w:r>
      <w:proofErr w:type="spellEnd"/>
      <w:r w:rsidRPr="006A5944">
        <w:rPr>
          <w:rFonts w:ascii="Arial Narrow" w:eastAsia="Arial" w:hAnsi="Arial Narrow" w:cs="Times New Roman"/>
          <w:b/>
          <w:bCs/>
          <w:sz w:val="24"/>
          <w:szCs w:val="24"/>
        </w:rPr>
        <w:t xml:space="preserve">” </w:t>
      </w:r>
      <w:proofErr w:type="spellStart"/>
      <w:r w:rsidRPr="006A5944">
        <w:rPr>
          <w:rFonts w:ascii="Arial Narrow" w:eastAsia="Arial" w:hAnsi="Arial Narrow" w:cs="Times New Roman"/>
          <w:sz w:val="24"/>
          <w:szCs w:val="24"/>
        </w:rPr>
        <w:t>în</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conformitate</w:t>
      </w:r>
      <w:proofErr w:type="spellEnd"/>
      <w:r w:rsidRPr="006A5944">
        <w:rPr>
          <w:rFonts w:ascii="Arial Narrow" w:eastAsia="Arial" w:hAnsi="Arial Narrow" w:cs="Times New Roman"/>
          <w:sz w:val="24"/>
          <w:szCs w:val="24"/>
        </w:rPr>
        <w:t xml:space="preserve"> cu </w:t>
      </w:r>
      <w:proofErr w:type="spellStart"/>
      <w:r w:rsidRPr="006A5944">
        <w:rPr>
          <w:rFonts w:ascii="Arial Narrow" w:eastAsia="Arial" w:hAnsi="Arial Narrow" w:cs="Times New Roman"/>
          <w:sz w:val="24"/>
          <w:szCs w:val="24"/>
        </w:rPr>
        <w:t>prevederile</w:t>
      </w:r>
      <w:proofErr w:type="spellEnd"/>
      <w:r w:rsidRPr="006A5944">
        <w:rPr>
          <w:rFonts w:ascii="Arial Narrow" w:eastAsia="Arial" w:hAnsi="Arial Narrow" w:cs="Times New Roman"/>
          <w:sz w:val="24"/>
          <w:szCs w:val="24"/>
        </w:rPr>
        <w:t xml:space="preserve"> art. 187 din </w:t>
      </w:r>
      <w:proofErr w:type="spellStart"/>
      <w:r w:rsidRPr="006A5944">
        <w:rPr>
          <w:rFonts w:ascii="Arial Narrow" w:eastAsia="Arial" w:hAnsi="Arial Narrow" w:cs="Times New Roman"/>
          <w:sz w:val="24"/>
          <w:szCs w:val="24"/>
        </w:rPr>
        <w:t>Legea</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nr</w:t>
      </w:r>
      <w:proofErr w:type="spellEnd"/>
      <w:r w:rsidRPr="006A5944">
        <w:rPr>
          <w:rFonts w:ascii="Arial Narrow" w:eastAsia="Arial" w:hAnsi="Arial Narrow" w:cs="Times New Roman"/>
          <w:sz w:val="24"/>
          <w:szCs w:val="24"/>
        </w:rPr>
        <w:t xml:space="preserve">. 98/2016, cu </w:t>
      </w:r>
      <w:proofErr w:type="spellStart"/>
      <w:r w:rsidRPr="006A5944">
        <w:rPr>
          <w:rFonts w:ascii="Arial Narrow" w:eastAsia="Arial" w:hAnsi="Arial Narrow" w:cs="Times New Roman"/>
          <w:sz w:val="24"/>
          <w:szCs w:val="24"/>
        </w:rPr>
        <w:t>modificările</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și</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completările</w:t>
      </w:r>
      <w:proofErr w:type="spellEnd"/>
      <w:r w:rsidRPr="006A5944">
        <w:rPr>
          <w:rFonts w:ascii="Arial Narrow" w:eastAsia="Arial" w:hAnsi="Arial Narrow" w:cs="Times New Roman"/>
          <w:sz w:val="24"/>
          <w:szCs w:val="24"/>
        </w:rPr>
        <w:t xml:space="preserve"> </w:t>
      </w:r>
      <w:proofErr w:type="spellStart"/>
      <w:r w:rsidRPr="006A5944">
        <w:rPr>
          <w:rFonts w:ascii="Arial Narrow" w:eastAsia="Arial" w:hAnsi="Arial Narrow" w:cs="Times New Roman"/>
          <w:sz w:val="24"/>
          <w:szCs w:val="24"/>
        </w:rPr>
        <w:t>ulterioare</w:t>
      </w:r>
      <w:proofErr w:type="spellEnd"/>
      <w:r w:rsidRPr="006A5944">
        <w:rPr>
          <w:rFonts w:ascii="Arial Narrow" w:eastAsia="Arial" w:hAnsi="Arial Narrow" w:cs="Times New Roman"/>
          <w:sz w:val="24"/>
          <w:szCs w:val="24"/>
        </w:rPr>
        <w:t>.</w:t>
      </w:r>
    </w:p>
    <w:p w:rsidR="006A5944" w:rsidRPr="006A5944" w:rsidRDefault="006A5944" w:rsidP="006A5944">
      <w:pPr>
        <w:pStyle w:val="Corptext"/>
        <w:ind w:left="0"/>
        <w:jc w:val="both"/>
        <w:rPr>
          <w:rFonts w:ascii="Arial Narrow" w:hAnsi="Arial Narrow" w:cs="Times New Roman"/>
          <w:lang w:val="ro-RO"/>
        </w:rPr>
      </w:pPr>
      <w:r w:rsidRPr="006A5944">
        <w:rPr>
          <w:rFonts w:ascii="Arial Narrow" w:hAnsi="Arial Narrow" w:cs="Times New Roman"/>
          <w:lang w:val="ro-RO"/>
        </w:rPr>
        <w:t>Evaluarea ofertelor se va face având în vedere ponderile acordate factorilor de evaluare conform tabelului de mai jos:</w:t>
      </w:r>
    </w:p>
    <w:p w:rsidR="006A5944" w:rsidRPr="006A5944" w:rsidRDefault="006A5944" w:rsidP="006A5944">
      <w:pPr>
        <w:rPr>
          <w:rFonts w:ascii="Arial Narrow" w:eastAsia="Arial" w:hAnsi="Arial Narrow" w:cs="Times New Roman"/>
          <w:sz w:val="24"/>
          <w:szCs w:val="24"/>
        </w:rPr>
      </w:pPr>
    </w:p>
    <w:tbl>
      <w:tblPr>
        <w:tblW w:w="9273" w:type="dxa"/>
        <w:tblInd w:w="-6" w:type="dxa"/>
        <w:tblLayout w:type="fixed"/>
        <w:tblCellMar>
          <w:left w:w="0" w:type="dxa"/>
          <w:right w:w="0" w:type="dxa"/>
        </w:tblCellMar>
        <w:tblLook w:val="01E0" w:firstRow="1" w:lastRow="1" w:firstColumn="1" w:lastColumn="1" w:noHBand="0" w:noVBand="0"/>
      </w:tblPr>
      <w:tblGrid>
        <w:gridCol w:w="6116"/>
        <w:gridCol w:w="1560"/>
        <w:gridCol w:w="1597"/>
      </w:tblGrid>
      <w:tr w:rsidR="006A5944" w:rsidRPr="006A5944" w:rsidTr="00795355">
        <w:trPr>
          <w:trHeight w:hRule="exact" w:val="605"/>
        </w:trPr>
        <w:tc>
          <w:tcPr>
            <w:tcW w:w="6116"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sz w:val="24"/>
                <w:szCs w:val="24"/>
                <w:lang w:val="ro-RO"/>
              </w:rPr>
              <w:t>FACTORI DE EVALUARE</w:t>
            </w:r>
          </w:p>
        </w:tc>
        <w:tc>
          <w:tcPr>
            <w:tcW w:w="1560"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sz w:val="24"/>
                <w:szCs w:val="24"/>
                <w:lang w:val="ro-RO"/>
              </w:rPr>
              <w:t>PONDERE</w:t>
            </w:r>
          </w:p>
        </w:tc>
        <w:tc>
          <w:tcPr>
            <w:tcW w:w="1597"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sz w:val="24"/>
                <w:szCs w:val="24"/>
                <w:lang w:val="ro-RO"/>
              </w:rPr>
              <w:t>PUNCTAJ MAXIM</w:t>
            </w:r>
          </w:p>
        </w:tc>
      </w:tr>
      <w:tr w:rsidR="006A5944" w:rsidRPr="006A5944" w:rsidTr="00795355">
        <w:trPr>
          <w:trHeight w:hRule="exact" w:val="307"/>
        </w:trPr>
        <w:tc>
          <w:tcPr>
            <w:tcW w:w="6116"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b/>
                <w:sz w:val="24"/>
                <w:szCs w:val="24"/>
                <w:lang w:val="ro-RO"/>
              </w:rPr>
              <w:t>Componenta financiară</w:t>
            </w:r>
          </w:p>
        </w:tc>
        <w:tc>
          <w:tcPr>
            <w:tcW w:w="1560"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rPr>
                <w:rFonts w:ascii="Arial Narrow" w:hAnsi="Arial Narrow" w:cs="Times New Roman"/>
                <w:sz w:val="24"/>
                <w:szCs w:val="24"/>
              </w:rPr>
            </w:pPr>
          </w:p>
        </w:tc>
        <w:tc>
          <w:tcPr>
            <w:tcW w:w="1597"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rPr>
                <w:rFonts w:ascii="Arial Narrow" w:hAnsi="Arial Narrow" w:cs="Times New Roman"/>
                <w:sz w:val="24"/>
                <w:szCs w:val="24"/>
              </w:rPr>
            </w:pPr>
          </w:p>
        </w:tc>
      </w:tr>
      <w:tr w:rsidR="006A5944" w:rsidRPr="006A5944" w:rsidTr="00795355">
        <w:trPr>
          <w:trHeight w:hRule="exact" w:val="307"/>
        </w:trPr>
        <w:tc>
          <w:tcPr>
            <w:tcW w:w="6116" w:type="dxa"/>
            <w:tcBorders>
              <w:top w:val="single" w:sz="5" w:space="0" w:color="000000"/>
              <w:left w:val="single" w:sz="5" w:space="0" w:color="000000"/>
              <w:bottom w:val="single" w:sz="5" w:space="0" w:color="000000"/>
              <w:right w:val="single" w:sz="5" w:space="0" w:color="000000"/>
            </w:tcBorders>
          </w:tcPr>
          <w:p w:rsidR="006A5944" w:rsidRPr="006A5944" w:rsidRDefault="006A5944" w:rsidP="006A5944">
            <w:pPr>
              <w:pStyle w:val="TableParagraph"/>
              <w:rPr>
                <w:rFonts w:ascii="Arial Narrow" w:eastAsia="Arial" w:hAnsi="Arial Narrow" w:cs="Times New Roman"/>
                <w:sz w:val="24"/>
                <w:szCs w:val="24"/>
                <w:lang w:val="ro-RO"/>
              </w:rPr>
            </w:pPr>
            <w:r w:rsidRPr="006A5944">
              <w:rPr>
                <w:rFonts w:ascii="Arial Narrow" w:hAnsi="Arial Narrow" w:cs="Times New Roman"/>
                <w:sz w:val="24"/>
                <w:szCs w:val="24"/>
                <w:lang w:val="ro-RO"/>
              </w:rPr>
              <w:t xml:space="preserve">I. Prețul </w:t>
            </w:r>
            <w:r w:rsidRPr="006A5944">
              <w:rPr>
                <w:rFonts w:ascii="Arial Narrow" w:hAnsi="Arial Narrow" w:cs="Times New Roman"/>
                <w:sz w:val="24"/>
                <w:szCs w:val="24"/>
                <w:lang w:val="ro-RO"/>
              </w:rPr>
              <w:t>total</w:t>
            </w:r>
            <w:r w:rsidRPr="006A5944">
              <w:rPr>
                <w:rFonts w:ascii="Arial Narrow" w:hAnsi="Arial Narrow" w:cs="Times New Roman"/>
                <w:sz w:val="24"/>
                <w:szCs w:val="24"/>
                <w:lang w:val="ro-RO"/>
              </w:rPr>
              <w:t xml:space="preserve"> în lei fără TVA ofertat (P</w:t>
            </w:r>
            <w:r w:rsidRPr="006A5944">
              <w:rPr>
                <w:rFonts w:ascii="Arial Narrow" w:hAnsi="Arial Narrow" w:cs="Times New Roman"/>
                <w:sz w:val="24"/>
                <w:szCs w:val="24"/>
                <w:lang w:val="ro-RO"/>
              </w:rPr>
              <w:t>T</w:t>
            </w:r>
            <w:r w:rsidRPr="006A5944">
              <w:rPr>
                <w:rFonts w:ascii="Arial Narrow" w:hAnsi="Arial Narrow" w:cs="Times New Roman"/>
                <w:sz w:val="24"/>
                <w:szCs w:val="24"/>
                <w:lang w:val="ro-RO"/>
              </w:rPr>
              <w:t>)</w:t>
            </w:r>
          </w:p>
        </w:tc>
        <w:tc>
          <w:tcPr>
            <w:tcW w:w="1560"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pStyle w:val="TableParagraph"/>
              <w:jc w:val="center"/>
              <w:rPr>
                <w:rFonts w:ascii="Arial Narrow" w:eastAsia="Arial" w:hAnsi="Arial Narrow" w:cs="Times New Roman"/>
                <w:sz w:val="24"/>
                <w:szCs w:val="24"/>
                <w:lang w:val="ro-RO"/>
              </w:rPr>
            </w:pPr>
            <w:r w:rsidRPr="006A5944">
              <w:rPr>
                <w:rFonts w:ascii="Arial Narrow" w:hAnsi="Arial Narrow" w:cs="Times New Roman"/>
                <w:sz w:val="24"/>
                <w:szCs w:val="24"/>
                <w:lang w:val="ro-RO"/>
              </w:rPr>
              <w:t>70%</w:t>
            </w:r>
          </w:p>
        </w:tc>
        <w:tc>
          <w:tcPr>
            <w:tcW w:w="1597"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pStyle w:val="TableParagraph"/>
              <w:jc w:val="center"/>
              <w:rPr>
                <w:rFonts w:ascii="Arial Narrow" w:eastAsia="Arial" w:hAnsi="Arial Narrow" w:cs="Times New Roman"/>
                <w:sz w:val="24"/>
                <w:szCs w:val="24"/>
                <w:lang w:val="ro-RO"/>
              </w:rPr>
            </w:pPr>
            <w:r w:rsidRPr="006A5944">
              <w:rPr>
                <w:rFonts w:ascii="Arial Narrow" w:hAnsi="Arial Narrow" w:cs="Times New Roman"/>
                <w:sz w:val="24"/>
                <w:szCs w:val="24"/>
                <w:lang w:val="ro-RO"/>
              </w:rPr>
              <w:t>70</w:t>
            </w:r>
          </w:p>
        </w:tc>
      </w:tr>
      <w:tr w:rsidR="006A5944" w:rsidRPr="006A5944" w:rsidTr="00795355">
        <w:trPr>
          <w:trHeight w:hRule="exact" w:val="310"/>
        </w:trPr>
        <w:tc>
          <w:tcPr>
            <w:tcW w:w="6116"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b/>
                <w:sz w:val="24"/>
                <w:szCs w:val="24"/>
                <w:lang w:val="ro-RO"/>
              </w:rPr>
              <w:t>Componenta tehnică</w:t>
            </w:r>
          </w:p>
        </w:tc>
        <w:tc>
          <w:tcPr>
            <w:tcW w:w="1560"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rPr>
                <w:rFonts w:ascii="Arial Narrow" w:hAnsi="Arial Narrow" w:cs="Times New Roman"/>
                <w:sz w:val="24"/>
                <w:szCs w:val="24"/>
              </w:rPr>
            </w:pPr>
          </w:p>
        </w:tc>
        <w:tc>
          <w:tcPr>
            <w:tcW w:w="1597"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rPr>
                <w:rFonts w:ascii="Arial Narrow" w:hAnsi="Arial Narrow" w:cs="Times New Roman"/>
                <w:sz w:val="24"/>
                <w:szCs w:val="24"/>
              </w:rPr>
            </w:pPr>
          </w:p>
        </w:tc>
      </w:tr>
      <w:tr w:rsidR="006A5944" w:rsidRPr="006A5944" w:rsidTr="00795355">
        <w:trPr>
          <w:trHeight w:hRule="exact" w:val="422"/>
        </w:trPr>
        <w:tc>
          <w:tcPr>
            <w:tcW w:w="6116"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sz w:val="24"/>
                <w:szCs w:val="24"/>
                <w:lang w:val="ro-RO"/>
              </w:rPr>
              <w:t>II. Termenul de livrare pentru cantitatea ofertată (TL)</w:t>
            </w:r>
          </w:p>
        </w:tc>
        <w:tc>
          <w:tcPr>
            <w:tcW w:w="1560"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pStyle w:val="TableParagraph"/>
              <w:jc w:val="center"/>
              <w:rPr>
                <w:rFonts w:ascii="Arial Narrow" w:eastAsia="Arial" w:hAnsi="Arial Narrow" w:cs="Times New Roman"/>
                <w:sz w:val="24"/>
                <w:szCs w:val="24"/>
                <w:lang w:val="ro-RO"/>
              </w:rPr>
            </w:pPr>
            <w:r w:rsidRPr="006A5944">
              <w:rPr>
                <w:rFonts w:ascii="Arial Narrow" w:hAnsi="Arial Narrow" w:cs="Times New Roman"/>
                <w:sz w:val="24"/>
                <w:szCs w:val="24"/>
                <w:lang w:val="ro-RO"/>
              </w:rPr>
              <w:t>30%</w:t>
            </w:r>
          </w:p>
        </w:tc>
        <w:tc>
          <w:tcPr>
            <w:tcW w:w="1597" w:type="dxa"/>
            <w:tcBorders>
              <w:top w:val="single" w:sz="5" w:space="0" w:color="000000"/>
              <w:left w:val="single" w:sz="5" w:space="0" w:color="000000"/>
              <w:bottom w:val="single" w:sz="5" w:space="0" w:color="000000"/>
              <w:right w:val="single" w:sz="5" w:space="0" w:color="000000"/>
            </w:tcBorders>
          </w:tcPr>
          <w:p w:rsidR="006A5944" w:rsidRPr="006A5944" w:rsidRDefault="006A5944" w:rsidP="00795355">
            <w:pPr>
              <w:pStyle w:val="TableParagraph"/>
              <w:jc w:val="center"/>
              <w:rPr>
                <w:rFonts w:ascii="Arial Narrow" w:eastAsia="Arial" w:hAnsi="Arial Narrow" w:cs="Times New Roman"/>
                <w:sz w:val="24"/>
                <w:szCs w:val="24"/>
                <w:lang w:val="ro-RO"/>
              </w:rPr>
            </w:pPr>
            <w:r w:rsidRPr="006A5944">
              <w:rPr>
                <w:rFonts w:ascii="Arial Narrow" w:hAnsi="Arial Narrow" w:cs="Times New Roman"/>
                <w:sz w:val="24"/>
                <w:szCs w:val="24"/>
                <w:lang w:val="ro-RO"/>
              </w:rPr>
              <w:t>30</w:t>
            </w:r>
          </w:p>
        </w:tc>
      </w:tr>
      <w:tr w:rsidR="006A5944" w:rsidRPr="006A5944" w:rsidTr="00795355">
        <w:trPr>
          <w:trHeight w:hRule="exact" w:val="307"/>
        </w:trPr>
        <w:tc>
          <w:tcPr>
            <w:tcW w:w="6116" w:type="dxa"/>
            <w:tcBorders>
              <w:top w:val="single" w:sz="5" w:space="0" w:color="000000"/>
              <w:left w:val="single" w:sz="5" w:space="0" w:color="000000"/>
              <w:bottom w:val="single" w:sz="5" w:space="0" w:color="000000"/>
              <w:right w:val="single" w:sz="5" w:space="0" w:color="000000"/>
            </w:tcBorders>
            <w:shd w:val="clear" w:color="auto" w:fill="D9D9D9"/>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i/>
                <w:sz w:val="24"/>
                <w:szCs w:val="24"/>
                <w:lang w:val="ro-RO"/>
              </w:rPr>
              <w:t>TOTAL</w:t>
            </w:r>
          </w:p>
        </w:tc>
        <w:tc>
          <w:tcPr>
            <w:tcW w:w="1560" w:type="dxa"/>
            <w:tcBorders>
              <w:top w:val="single" w:sz="5" w:space="0" w:color="000000"/>
              <w:left w:val="single" w:sz="5" w:space="0" w:color="000000"/>
              <w:bottom w:val="single" w:sz="5" w:space="0" w:color="000000"/>
              <w:right w:val="single" w:sz="5" w:space="0" w:color="000000"/>
            </w:tcBorders>
            <w:shd w:val="clear" w:color="auto" w:fill="D9D9D9"/>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i/>
                <w:sz w:val="24"/>
                <w:szCs w:val="24"/>
                <w:lang w:val="ro-RO"/>
              </w:rPr>
              <w:t>100%</w:t>
            </w:r>
          </w:p>
        </w:tc>
        <w:tc>
          <w:tcPr>
            <w:tcW w:w="1597" w:type="dxa"/>
            <w:tcBorders>
              <w:top w:val="single" w:sz="5" w:space="0" w:color="000000"/>
              <w:left w:val="single" w:sz="5" w:space="0" w:color="000000"/>
              <w:bottom w:val="single" w:sz="5" w:space="0" w:color="000000"/>
              <w:right w:val="single" w:sz="5" w:space="0" w:color="000000"/>
            </w:tcBorders>
            <w:shd w:val="clear" w:color="auto" w:fill="D9D9D9"/>
          </w:tcPr>
          <w:p w:rsidR="006A5944" w:rsidRPr="006A5944" w:rsidRDefault="006A5944" w:rsidP="00795355">
            <w:pPr>
              <w:pStyle w:val="TableParagraph"/>
              <w:jc w:val="center"/>
              <w:rPr>
                <w:rFonts w:ascii="Arial Narrow" w:eastAsia="Arial" w:hAnsi="Arial Narrow" w:cs="Times New Roman"/>
                <w:sz w:val="24"/>
                <w:szCs w:val="24"/>
                <w:lang w:val="ro-RO"/>
              </w:rPr>
            </w:pPr>
            <w:r w:rsidRPr="006A5944">
              <w:rPr>
                <w:rFonts w:ascii="Arial Narrow" w:hAnsi="Arial Narrow" w:cs="Times New Roman"/>
                <w:i/>
                <w:sz w:val="24"/>
                <w:szCs w:val="24"/>
                <w:lang w:val="ro-RO"/>
              </w:rPr>
              <w:t>100</w:t>
            </w:r>
          </w:p>
        </w:tc>
      </w:tr>
    </w:tbl>
    <w:p w:rsidR="006A5944" w:rsidRPr="006A5944" w:rsidRDefault="006A5944" w:rsidP="006A5944">
      <w:pPr>
        <w:rPr>
          <w:rFonts w:ascii="Arial Narrow" w:eastAsia="Arial" w:hAnsi="Arial Narrow" w:cs="Times New Roman"/>
          <w:sz w:val="24"/>
          <w:szCs w:val="24"/>
        </w:rPr>
      </w:pPr>
    </w:p>
    <w:p w:rsidR="006A5944" w:rsidRPr="006A5944" w:rsidRDefault="006A5944" w:rsidP="006A5944">
      <w:pPr>
        <w:pStyle w:val="Titlu3"/>
        <w:ind w:left="0"/>
        <w:jc w:val="both"/>
        <w:rPr>
          <w:rFonts w:ascii="Arial Narrow" w:hAnsi="Arial Narrow" w:cs="Times New Roman"/>
          <w:b w:val="0"/>
          <w:bCs w:val="0"/>
          <w:lang w:val="ro-RO"/>
        </w:rPr>
      </w:pPr>
      <w:r w:rsidRPr="006A5944">
        <w:rPr>
          <w:rFonts w:ascii="Arial Narrow" w:hAnsi="Arial Narrow" w:cs="Times New Roman"/>
          <w:lang w:val="ro-RO"/>
        </w:rPr>
        <w:t>Componenta financiară</w:t>
      </w:r>
      <w:r w:rsidRPr="006A5944">
        <w:rPr>
          <w:rFonts w:ascii="Arial Narrow" w:hAnsi="Arial Narrow" w:cs="Times New Roman"/>
          <w:b w:val="0"/>
          <w:lang w:val="ro-RO"/>
        </w:rPr>
        <w:t>:</w:t>
      </w:r>
    </w:p>
    <w:p w:rsidR="006A5944" w:rsidRPr="006A5944" w:rsidRDefault="006A5944" w:rsidP="006A5944">
      <w:pPr>
        <w:pStyle w:val="Corptext"/>
        <w:ind w:left="0"/>
        <w:jc w:val="both"/>
        <w:rPr>
          <w:rFonts w:ascii="Arial Narrow" w:hAnsi="Arial Narrow" w:cs="Times New Roman"/>
          <w:lang w:val="ro-RO"/>
        </w:rPr>
      </w:pPr>
      <w:r w:rsidRPr="006A5944">
        <w:rPr>
          <w:rFonts w:ascii="Arial Narrow" w:hAnsi="Arial Narrow" w:cs="Times New Roman"/>
          <w:lang w:val="ro-RO"/>
        </w:rPr>
        <w:t xml:space="preserve">Modalitatea de calcul a punctajului pentru primul factor de evaluare „prețul </w:t>
      </w:r>
      <w:r w:rsidRPr="006A5944">
        <w:rPr>
          <w:rFonts w:ascii="Arial Narrow" w:hAnsi="Arial Narrow" w:cs="Times New Roman"/>
          <w:lang w:val="ro-RO"/>
        </w:rPr>
        <w:t>total în lei fără TVA ofertat (PT</w:t>
      </w:r>
      <w:r w:rsidRPr="006A5944">
        <w:rPr>
          <w:rFonts w:ascii="Arial Narrow" w:hAnsi="Arial Narrow" w:cs="Times New Roman"/>
          <w:lang w:val="ro-RO"/>
        </w:rPr>
        <w:t>)”:</w:t>
      </w:r>
    </w:p>
    <w:p w:rsidR="006A5944" w:rsidRPr="006A5944" w:rsidRDefault="006A5944" w:rsidP="006A5944">
      <w:pPr>
        <w:jc w:val="both"/>
        <w:rPr>
          <w:rFonts w:ascii="Arial Narrow" w:hAnsi="Arial Narrow" w:cs="Times New Roman"/>
          <w:i/>
          <w:sz w:val="24"/>
          <w:szCs w:val="24"/>
        </w:rPr>
      </w:pPr>
      <w:proofErr w:type="spellStart"/>
      <w:r w:rsidRPr="006A5944">
        <w:rPr>
          <w:rFonts w:ascii="Arial Narrow" w:hAnsi="Arial Narrow" w:cs="Times New Roman"/>
          <w:i/>
          <w:sz w:val="24"/>
          <w:szCs w:val="24"/>
        </w:rPr>
        <w:t>Descriere</w:t>
      </w:r>
      <w:proofErr w:type="spellEnd"/>
      <w:r w:rsidRPr="006A5944">
        <w:rPr>
          <w:rFonts w:ascii="Arial Narrow" w:hAnsi="Arial Narrow" w:cs="Times New Roman"/>
          <w:i/>
          <w:sz w:val="24"/>
          <w:szCs w:val="24"/>
        </w:rPr>
        <w:t>:</w:t>
      </w:r>
    </w:p>
    <w:p w:rsidR="006A5944" w:rsidRPr="006A5944" w:rsidRDefault="006A5944" w:rsidP="006A5944">
      <w:pPr>
        <w:jc w:val="both"/>
        <w:rPr>
          <w:rFonts w:ascii="Arial Narrow" w:hAnsi="Arial Narrow" w:cs="Times New Roman"/>
          <w:sz w:val="24"/>
          <w:szCs w:val="24"/>
        </w:rPr>
      </w:pPr>
      <w:proofErr w:type="spellStart"/>
      <w:r w:rsidRPr="006A5944">
        <w:rPr>
          <w:rFonts w:ascii="Arial Narrow" w:hAnsi="Arial Narrow" w:cs="Times New Roman"/>
          <w:sz w:val="24"/>
          <w:szCs w:val="24"/>
        </w:rPr>
        <w:t>Factorul</w:t>
      </w:r>
      <w:proofErr w:type="spellEnd"/>
      <w:r w:rsidRPr="006A5944">
        <w:rPr>
          <w:rFonts w:ascii="Arial Narrow" w:hAnsi="Arial Narrow" w:cs="Times New Roman"/>
          <w:sz w:val="24"/>
          <w:szCs w:val="24"/>
        </w:rPr>
        <w:t xml:space="preserve"> de </w:t>
      </w:r>
      <w:proofErr w:type="spellStart"/>
      <w:r w:rsidRPr="006A5944">
        <w:rPr>
          <w:rFonts w:ascii="Arial Narrow" w:hAnsi="Arial Narrow" w:cs="Times New Roman"/>
          <w:sz w:val="24"/>
          <w:szCs w:val="24"/>
        </w:rPr>
        <w:t>evaluare</w:t>
      </w:r>
      <w:proofErr w:type="spellEnd"/>
      <w:r w:rsidRPr="006A5944">
        <w:rPr>
          <w:rFonts w:ascii="Arial Narrow" w:hAnsi="Arial Narrow" w:cs="Times New Roman"/>
          <w:sz w:val="24"/>
          <w:szCs w:val="24"/>
        </w:rPr>
        <w:t xml:space="preserve"> </w:t>
      </w:r>
      <w:proofErr w:type="spellStart"/>
      <w:proofErr w:type="gramStart"/>
      <w:r w:rsidRPr="006A5944">
        <w:rPr>
          <w:rFonts w:ascii="Arial Narrow" w:hAnsi="Arial Narrow" w:cs="Times New Roman"/>
          <w:sz w:val="24"/>
          <w:szCs w:val="24"/>
        </w:rPr>
        <w:t>este</w:t>
      </w:r>
      <w:proofErr w:type="spellEnd"/>
      <w:proofErr w:type="gram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u w:val="single" w:color="000000"/>
        </w:rPr>
        <w:t>prețul</w:t>
      </w:r>
      <w:proofErr w:type="spellEnd"/>
      <w:r w:rsidRPr="006A5944">
        <w:rPr>
          <w:rFonts w:ascii="Arial Narrow" w:hAnsi="Arial Narrow" w:cs="Times New Roman"/>
          <w:sz w:val="24"/>
          <w:szCs w:val="24"/>
          <w:u w:val="single" w:color="000000"/>
        </w:rPr>
        <w:t xml:space="preserve"> </w:t>
      </w:r>
      <w:r w:rsidRPr="006A5944">
        <w:rPr>
          <w:rFonts w:ascii="Arial Narrow" w:hAnsi="Arial Narrow" w:cs="Times New Roman"/>
          <w:sz w:val="24"/>
          <w:szCs w:val="24"/>
          <w:u w:val="single" w:color="000000"/>
        </w:rPr>
        <w:t>total</w:t>
      </w:r>
      <w:r w:rsidRPr="006A5944">
        <w:rPr>
          <w:rFonts w:ascii="Arial Narrow" w:hAnsi="Arial Narrow" w:cs="Times New Roman"/>
          <w:sz w:val="24"/>
          <w:szCs w:val="24"/>
          <w:u w:val="single" w:color="000000"/>
        </w:rPr>
        <w:t xml:space="preserve"> </w:t>
      </w:r>
      <w:proofErr w:type="spellStart"/>
      <w:r w:rsidRPr="006A5944">
        <w:rPr>
          <w:rFonts w:ascii="Arial Narrow" w:hAnsi="Arial Narrow" w:cs="Times New Roman"/>
          <w:sz w:val="24"/>
          <w:szCs w:val="24"/>
          <w:u w:val="single" w:color="000000"/>
        </w:rPr>
        <w:t>în</w:t>
      </w:r>
      <w:proofErr w:type="spellEnd"/>
      <w:r w:rsidRPr="006A5944">
        <w:rPr>
          <w:rFonts w:ascii="Arial Narrow" w:hAnsi="Arial Narrow" w:cs="Times New Roman"/>
          <w:sz w:val="24"/>
          <w:szCs w:val="24"/>
          <w:u w:val="single" w:color="000000"/>
        </w:rPr>
        <w:t xml:space="preserve"> lei </w:t>
      </w:r>
      <w:proofErr w:type="spellStart"/>
      <w:r w:rsidRPr="006A5944">
        <w:rPr>
          <w:rFonts w:ascii="Arial Narrow" w:hAnsi="Arial Narrow" w:cs="Times New Roman"/>
          <w:sz w:val="24"/>
          <w:szCs w:val="24"/>
          <w:u w:val="single" w:color="000000"/>
        </w:rPr>
        <w:t>fără</w:t>
      </w:r>
      <w:proofErr w:type="spellEnd"/>
      <w:r w:rsidRPr="006A5944">
        <w:rPr>
          <w:rFonts w:ascii="Arial Narrow" w:hAnsi="Arial Narrow" w:cs="Times New Roman"/>
          <w:sz w:val="24"/>
          <w:szCs w:val="24"/>
          <w:u w:val="single" w:color="000000"/>
        </w:rPr>
        <w:t xml:space="preserve"> TVA </w:t>
      </w:r>
      <w:proofErr w:type="spellStart"/>
      <w:r w:rsidRPr="006A5944">
        <w:rPr>
          <w:rFonts w:ascii="Arial Narrow" w:hAnsi="Arial Narrow" w:cs="Times New Roman"/>
          <w:sz w:val="24"/>
          <w:szCs w:val="24"/>
        </w:rPr>
        <w:t>ofertat</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pe</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produs</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și</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va</w:t>
      </w:r>
      <w:proofErr w:type="spellEnd"/>
      <w:r w:rsidRPr="006A5944">
        <w:rPr>
          <w:rFonts w:ascii="Arial Narrow" w:hAnsi="Arial Narrow" w:cs="Times New Roman"/>
          <w:sz w:val="24"/>
          <w:szCs w:val="24"/>
        </w:rPr>
        <w:t xml:space="preserve"> include </w:t>
      </w:r>
      <w:proofErr w:type="spellStart"/>
      <w:r w:rsidRPr="006A5944">
        <w:rPr>
          <w:rFonts w:ascii="Arial Narrow" w:hAnsi="Arial Narrow" w:cs="Times New Roman"/>
          <w:sz w:val="24"/>
          <w:szCs w:val="24"/>
        </w:rPr>
        <w:t>și</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toate</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costurile</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aferente</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livrării</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produsului</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astfel</w:t>
      </w:r>
      <w:proofErr w:type="spellEnd"/>
      <w:r w:rsidRPr="006A5944">
        <w:rPr>
          <w:rFonts w:ascii="Arial Narrow" w:hAnsi="Arial Narrow" w:cs="Times New Roman"/>
          <w:sz w:val="24"/>
          <w:szCs w:val="24"/>
        </w:rPr>
        <w:t xml:space="preserve"> cum </w:t>
      </w:r>
      <w:proofErr w:type="spellStart"/>
      <w:r w:rsidRPr="006A5944">
        <w:rPr>
          <w:rFonts w:ascii="Arial Narrow" w:hAnsi="Arial Narrow" w:cs="Times New Roman"/>
          <w:sz w:val="24"/>
          <w:szCs w:val="24"/>
        </w:rPr>
        <w:t>este</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menționat</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în</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specificațiile</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tehnice</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inclusiv</w:t>
      </w:r>
      <w:proofErr w:type="spellEnd"/>
      <w:r w:rsidRPr="006A5944">
        <w:rPr>
          <w:rFonts w:ascii="Arial Narrow" w:hAnsi="Arial Narrow" w:cs="Times New Roman"/>
          <w:sz w:val="24"/>
          <w:szCs w:val="24"/>
        </w:rPr>
        <w:t xml:space="preserve"> transport </w:t>
      </w:r>
      <w:proofErr w:type="spellStart"/>
      <w:r w:rsidRPr="006A5944">
        <w:rPr>
          <w:rFonts w:ascii="Arial Narrow" w:hAnsi="Arial Narrow" w:cs="Times New Roman"/>
          <w:sz w:val="24"/>
          <w:szCs w:val="24"/>
        </w:rPr>
        <w:t>sau</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alte</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costuri</w:t>
      </w:r>
      <w:proofErr w:type="spellEnd"/>
      <w:r w:rsidRPr="006A5944">
        <w:rPr>
          <w:rFonts w:ascii="Arial Narrow" w:hAnsi="Arial Narrow" w:cs="Times New Roman"/>
          <w:sz w:val="24"/>
          <w:szCs w:val="24"/>
        </w:rPr>
        <w:t xml:space="preserve"> </w:t>
      </w:r>
      <w:proofErr w:type="spellStart"/>
      <w:r w:rsidRPr="006A5944">
        <w:rPr>
          <w:rFonts w:ascii="Arial Narrow" w:hAnsi="Arial Narrow" w:cs="Times New Roman"/>
          <w:sz w:val="24"/>
          <w:szCs w:val="24"/>
        </w:rPr>
        <w:t>complementare</w:t>
      </w:r>
      <w:proofErr w:type="spellEnd"/>
      <w:r w:rsidRPr="006A5944">
        <w:rPr>
          <w:rFonts w:ascii="Arial Narrow" w:hAnsi="Arial Narrow" w:cs="Times New Roman"/>
          <w:sz w:val="24"/>
          <w:szCs w:val="24"/>
        </w:rPr>
        <w:t>.</w:t>
      </w:r>
    </w:p>
    <w:p w:rsidR="006A5944" w:rsidRPr="006A5944" w:rsidRDefault="006A5944" w:rsidP="006A5944">
      <w:pPr>
        <w:pStyle w:val="Corptext"/>
        <w:ind w:left="0"/>
        <w:jc w:val="both"/>
        <w:rPr>
          <w:rFonts w:ascii="Arial Narrow" w:hAnsi="Arial Narrow" w:cs="Times New Roman"/>
          <w:lang w:val="ro-RO"/>
        </w:rPr>
      </w:pPr>
      <w:r w:rsidRPr="006A5944">
        <w:rPr>
          <w:rFonts w:ascii="Arial Narrow" w:hAnsi="Arial Narrow" w:cs="Times New Roman"/>
          <w:lang w:val="ro-RO"/>
        </w:rPr>
        <w:t>Punctajul se acordă astfel:</w:t>
      </w:r>
    </w:p>
    <w:p w:rsidR="006A5944" w:rsidRPr="006A5944" w:rsidRDefault="006A5944" w:rsidP="006A5944">
      <w:pPr>
        <w:pStyle w:val="Corptext"/>
        <w:numPr>
          <w:ilvl w:val="1"/>
          <w:numId w:val="19"/>
        </w:numPr>
        <w:tabs>
          <w:tab w:val="left" w:pos="1441"/>
        </w:tabs>
        <w:ind w:left="0" w:firstLine="0"/>
        <w:rPr>
          <w:rFonts w:ascii="Arial Narrow" w:hAnsi="Arial Narrow" w:cs="Times New Roman"/>
          <w:lang w:val="ro-RO"/>
        </w:rPr>
      </w:pPr>
      <w:r w:rsidRPr="006A5944">
        <w:rPr>
          <w:rFonts w:ascii="Arial Narrow" w:hAnsi="Arial Narrow" w:cs="Times New Roman"/>
          <w:lang w:val="ro-RO"/>
        </w:rPr>
        <w:t xml:space="preserve">Pentru cel mai scăzut dintre prețurile </w:t>
      </w:r>
      <w:r w:rsidRPr="006A5944">
        <w:rPr>
          <w:rFonts w:ascii="Arial Narrow" w:hAnsi="Arial Narrow" w:cs="Times New Roman"/>
          <w:lang w:val="ro-RO"/>
        </w:rPr>
        <w:t xml:space="preserve">totale </w:t>
      </w:r>
      <w:r w:rsidRPr="006A5944">
        <w:rPr>
          <w:rFonts w:ascii="Arial Narrow" w:hAnsi="Arial Narrow" w:cs="Times New Roman"/>
          <w:lang w:val="ro-RO"/>
        </w:rPr>
        <w:t>în lei fără TVA se acordă punctajul maxim alocat, respectiv  70 puncte;</w:t>
      </w:r>
    </w:p>
    <w:p w:rsidR="006A5944" w:rsidRPr="006A5944" w:rsidRDefault="006A5944" w:rsidP="006A5944">
      <w:pPr>
        <w:pStyle w:val="Corptext"/>
        <w:numPr>
          <w:ilvl w:val="1"/>
          <w:numId w:val="19"/>
        </w:numPr>
        <w:tabs>
          <w:tab w:val="left" w:pos="1441"/>
        </w:tabs>
        <w:ind w:left="0" w:firstLine="0"/>
        <w:rPr>
          <w:rFonts w:ascii="Arial Narrow" w:hAnsi="Arial Narrow" w:cs="Times New Roman"/>
          <w:lang w:val="ro-RO"/>
        </w:rPr>
      </w:pPr>
      <w:r w:rsidRPr="006A5944">
        <w:rPr>
          <w:rFonts w:ascii="Arial Narrow" w:hAnsi="Arial Narrow" w:cs="Times New Roman"/>
          <w:lang w:val="ro-RO"/>
        </w:rPr>
        <w:t xml:space="preserve">Pentru celelalte prețuri </w:t>
      </w:r>
      <w:r w:rsidRPr="006A5944">
        <w:rPr>
          <w:rFonts w:ascii="Arial Narrow" w:hAnsi="Arial Narrow" w:cs="Times New Roman"/>
          <w:lang w:val="ro-RO"/>
        </w:rPr>
        <w:t>totale</w:t>
      </w:r>
      <w:r w:rsidRPr="006A5944">
        <w:rPr>
          <w:rFonts w:ascii="Arial Narrow" w:hAnsi="Arial Narrow" w:cs="Times New Roman"/>
          <w:lang w:val="ro-RO"/>
        </w:rPr>
        <w:t xml:space="preserve"> ofertate în lei fără TVA punctajul P</w:t>
      </w:r>
      <w:r w:rsidRPr="006A5944">
        <w:rPr>
          <w:rFonts w:ascii="Arial Narrow" w:hAnsi="Arial Narrow" w:cs="Times New Roman"/>
          <w:lang w:val="ro-RO"/>
        </w:rPr>
        <w:t>T</w:t>
      </w:r>
      <w:r w:rsidRPr="006A5944">
        <w:rPr>
          <w:rFonts w:ascii="Arial Narrow" w:hAnsi="Arial Narrow" w:cs="Times New Roman"/>
          <w:lang w:val="ro-RO"/>
        </w:rPr>
        <w:t>(n) se calculează proporțional, astfel:</w:t>
      </w:r>
    </w:p>
    <w:p w:rsidR="006A5944" w:rsidRPr="006A5944" w:rsidRDefault="006A5944" w:rsidP="006A5944">
      <w:pPr>
        <w:pStyle w:val="Corptext"/>
        <w:ind w:left="0"/>
        <w:rPr>
          <w:rFonts w:ascii="Arial Narrow" w:hAnsi="Arial Narrow" w:cs="Times New Roman"/>
          <w:lang w:val="ro-RO"/>
        </w:rPr>
      </w:pPr>
      <w:r w:rsidRPr="006A5944">
        <w:rPr>
          <w:rFonts w:ascii="Arial Narrow" w:hAnsi="Arial Narrow" w:cs="Times New Roman"/>
          <w:lang w:val="ro-RO"/>
        </w:rPr>
        <w:t>PT</w:t>
      </w:r>
      <w:r w:rsidRPr="006A5944">
        <w:rPr>
          <w:rFonts w:ascii="Arial Narrow" w:hAnsi="Arial Narrow" w:cs="Times New Roman"/>
          <w:lang w:val="ro-RO"/>
        </w:rPr>
        <w:t xml:space="preserve">(n) = (Preț </w:t>
      </w:r>
      <w:r w:rsidRPr="006A5944">
        <w:rPr>
          <w:rFonts w:ascii="Arial Narrow" w:hAnsi="Arial Narrow" w:cs="Times New Roman"/>
          <w:lang w:val="ro-RO"/>
        </w:rPr>
        <w:t>total</w:t>
      </w:r>
      <w:r w:rsidRPr="006A5944">
        <w:rPr>
          <w:rFonts w:ascii="Arial Narrow" w:hAnsi="Arial Narrow" w:cs="Times New Roman"/>
          <w:lang w:val="ro-RO"/>
        </w:rPr>
        <w:t xml:space="preserve"> minim ofertat în lei fără TVA/ Preț </w:t>
      </w:r>
      <w:r w:rsidRPr="006A5944">
        <w:rPr>
          <w:rFonts w:ascii="Arial Narrow" w:hAnsi="Arial Narrow" w:cs="Times New Roman"/>
          <w:lang w:val="ro-RO"/>
        </w:rPr>
        <w:t>total</w:t>
      </w:r>
      <w:r w:rsidRPr="006A5944">
        <w:rPr>
          <w:rFonts w:ascii="Arial Narrow" w:hAnsi="Arial Narrow" w:cs="Times New Roman"/>
          <w:lang w:val="ro-RO"/>
        </w:rPr>
        <w:t xml:space="preserve"> n) x 70</w:t>
      </w:r>
    </w:p>
    <w:p w:rsidR="006A5944" w:rsidRPr="006A5944" w:rsidRDefault="006A5944" w:rsidP="006A5944">
      <w:pPr>
        <w:pStyle w:val="Corptext"/>
        <w:ind w:left="0"/>
        <w:jc w:val="both"/>
        <w:rPr>
          <w:rFonts w:ascii="Arial Narrow" w:hAnsi="Arial Narrow" w:cs="Times New Roman"/>
          <w:lang w:val="ro-RO"/>
        </w:rPr>
      </w:pPr>
      <w:r w:rsidRPr="006A5944">
        <w:rPr>
          <w:rFonts w:ascii="Arial Narrow" w:hAnsi="Arial Narrow" w:cs="Times New Roman"/>
          <w:lang w:val="ro-RO"/>
        </w:rPr>
        <w:t xml:space="preserve">unde </w:t>
      </w:r>
      <w:r w:rsidRPr="006A5944">
        <w:rPr>
          <w:rFonts w:ascii="Arial Narrow" w:hAnsi="Arial Narrow" w:cs="Times New Roman"/>
          <w:i/>
          <w:lang w:val="ro-RO"/>
        </w:rPr>
        <w:t xml:space="preserve">Preț </w:t>
      </w:r>
      <w:r w:rsidRPr="006A5944">
        <w:rPr>
          <w:rFonts w:ascii="Arial Narrow" w:hAnsi="Arial Narrow" w:cs="Times New Roman"/>
          <w:i/>
          <w:lang w:val="ro-RO"/>
        </w:rPr>
        <w:t>total</w:t>
      </w:r>
      <w:r w:rsidRPr="006A5944">
        <w:rPr>
          <w:rFonts w:ascii="Arial Narrow" w:hAnsi="Arial Narrow" w:cs="Times New Roman"/>
          <w:i/>
          <w:lang w:val="ro-RO"/>
        </w:rPr>
        <w:t xml:space="preserve"> n </w:t>
      </w:r>
      <w:r w:rsidRPr="006A5944">
        <w:rPr>
          <w:rFonts w:ascii="Arial Narrow" w:hAnsi="Arial Narrow" w:cs="Times New Roman"/>
          <w:lang w:val="ro-RO"/>
        </w:rPr>
        <w:t xml:space="preserve">- prețul </w:t>
      </w:r>
      <w:r w:rsidRPr="006A5944">
        <w:rPr>
          <w:rFonts w:ascii="Arial Narrow" w:hAnsi="Arial Narrow" w:cs="Times New Roman"/>
          <w:lang w:val="ro-RO"/>
        </w:rPr>
        <w:t>total</w:t>
      </w:r>
      <w:r w:rsidRPr="006A5944">
        <w:rPr>
          <w:rFonts w:ascii="Arial Narrow" w:hAnsi="Arial Narrow" w:cs="Times New Roman"/>
          <w:lang w:val="ro-RO"/>
        </w:rPr>
        <w:t xml:space="preserve"> în lei fără TVA, ofertat de respectivul ofertant pentru care se calculează punctajul.</w:t>
      </w:r>
    </w:p>
    <w:p w:rsidR="009467A5" w:rsidRPr="006A5944" w:rsidRDefault="006A5944" w:rsidP="006A5944">
      <w:pPr>
        <w:rPr>
          <w:rFonts w:ascii="Arial Narrow" w:hAnsi="Arial Narrow" w:cs="Times New Roman"/>
          <w:i/>
          <w:sz w:val="24"/>
          <w:szCs w:val="24"/>
          <w:lang w:val="ro-RO"/>
        </w:rPr>
      </w:pPr>
      <w:r w:rsidRPr="006A5944">
        <w:rPr>
          <w:rFonts w:ascii="Arial Narrow" w:hAnsi="Arial Narrow" w:cs="Times New Roman"/>
          <w:sz w:val="24"/>
          <w:szCs w:val="24"/>
          <w:lang w:val="ro-RO"/>
        </w:rPr>
        <w:t>Oferta trebuie să cuprindă toate produsele menționate în caietul de sarcini, în caz contrar oferta va fi descalificată.</w:t>
      </w:r>
    </w:p>
    <w:p w:rsidR="009467A5" w:rsidRPr="006A5944" w:rsidRDefault="009467A5" w:rsidP="00136A05">
      <w:pPr>
        <w:rPr>
          <w:rFonts w:ascii="Arial Narrow" w:hAnsi="Arial Narrow" w:cs="Times New Roman"/>
          <w:i/>
          <w:sz w:val="24"/>
          <w:szCs w:val="24"/>
          <w:lang w:val="ro-RO"/>
        </w:rPr>
      </w:pPr>
    </w:p>
    <w:p w:rsidR="009467A5" w:rsidRPr="006A5944" w:rsidRDefault="009467A5" w:rsidP="00136A05">
      <w:pPr>
        <w:rPr>
          <w:rFonts w:ascii="Arial Narrow" w:hAnsi="Arial Narrow" w:cs="Times New Roman"/>
          <w:i/>
          <w:sz w:val="24"/>
          <w:szCs w:val="24"/>
          <w:lang w:val="ro-RO"/>
        </w:rPr>
      </w:pPr>
    </w:p>
    <w:p w:rsidR="009467A5" w:rsidRPr="006A5944" w:rsidRDefault="009467A5" w:rsidP="00136A05">
      <w:pPr>
        <w:rPr>
          <w:rFonts w:ascii="Arial Narrow" w:hAnsi="Arial Narrow" w:cs="Times New Roman"/>
          <w:i/>
          <w:sz w:val="24"/>
          <w:szCs w:val="24"/>
          <w:lang w:val="ro-RO"/>
        </w:rPr>
      </w:pPr>
    </w:p>
    <w:p w:rsidR="009467A5" w:rsidRPr="006A5944" w:rsidRDefault="009467A5" w:rsidP="00136A05">
      <w:pPr>
        <w:rPr>
          <w:rFonts w:ascii="Arial Narrow" w:hAnsi="Arial Narrow" w:cs="Times New Roman"/>
          <w:i/>
          <w:sz w:val="24"/>
          <w:szCs w:val="24"/>
          <w:lang w:val="ro-RO"/>
        </w:rPr>
      </w:pPr>
    </w:p>
    <w:p w:rsidR="009467A5" w:rsidRPr="006A5944" w:rsidRDefault="006A5944" w:rsidP="009467A5">
      <w:pPr>
        <w:pStyle w:val="Titlu3"/>
        <w:numPr>
          <w:ilvl w:val="0"/>
          <w:numId w:val="24"/>
        </w:numPr>
        <w:tabs>
          <w:tab w:val="left" w:pos="584"/>
        </w:tabs>
        <w:rPr>
          <w:rFonts w:ascii="Arial Narrow" w:hAnsi="Arial Narrow" w:cs="Times New Roman"/>
          <w:b w:val="0"/>
          <w:lang w:val="ro-RO"/>
        </w:rPr>
      </w:pPr>
      <w:r w:rsidRPr="006A5944">
        <w:rPr>
          <w:rFonts w:ascii="Arial Narrow" w:hAnsi="Arial Narrow" w:cs="Times New Roman"/>
          <w:b w:val="0"/>
          <w:lang w:val="ro-RO"/>
        </w:rPr>
        <w:t>Prin modificarea punctului I, se modifică automat conținutul următoarelor puncte cu următorul conținut</w:t>
      </w:r>
      <w:r w:rsidR="009467A5" w:rsidRPr="006A5944">
        <w:rPr>
          <w:rFonts w:ascii="Arial Narrow" w:hAnsi="Arial Narrow" w:cs="Times New Roman"/>
          <w:b w:val="0"/>
          <w:lang w:val="ro-RO"/>
        </w:rPr>
        <w:t>:</w:t>
      </w:r>
    </w:p>
    <w:p w:rsidR="006A5944" w:rsidRPr="006A5944" w:rsidRDefault="006A5944" w:rsidP="006A5944">
      <w:pPr>
        <w:pStyle w:val="Titlu3"/>
        <w:tabs>
          <w:tab w:val="left" w:pos="584"/>
        </w:tabs>
        <w:ind w:left="720"/>
        <w:rPr>
          <w:rFonts w:ascii="Arial Narrow" w:hAnsi="Arial Narrow" w:cs="Times New Roman"/>
          <w:lang w:val="ro-RO"/>
        </w:rPr>
      </w:pPr>
      <w:r w:rsidRPr="006A5944">
        <w:rPr>
          <w:rFonts w:ascii="Arial Narrow" w:hAnsi="Arial Narrow" w:cs="Times New Roman"/>
          <w:b w:val="0"/>
          <w:lang w:val="ro-RO"/>
        </w:rPr>
        <w:t xml:space="preserve">IX Organizarea procedurii, alineatul (D), punctul (4): </w:t>
      </w:r>
      <w:r w:rsidRPr="006A5944">
        <w:rPr>
          <w:rFonts w:ascii="Arial Narrow" w:hAnsi="Arial Narrow" w:cs="Times New Roman"/>
          <w:lang w:val="ro-RO"/>
        </w:rPr>
        <w:t xml:space="preserve">Runda de negociere cu ofertanții va avea ca obiect cei doi factori de evaluare: prețul </w:t>
      </w:r>
      <w:r w:rsidRPr="006A5944">
        <w:rPr>
          <w:rFonts w:ascii="Arial Narrow" w:hAnsi="Arial Narrow" w:cs="Times New Roman"/>
          <w:lang w:val="ro-RO"/>
        </w:rPr>
        <w:t>total</w:t>
      </w:r>
      <w:r w:rsidRPr="006A5944">
        <w:rPr>
          <w:rFonts w:ascii="Arial Narrow" w:hAnsi="Arial Narrow" w:cs="Times New Roman"/>
          <w:lang w:val="ro-RO"/>
        </w:rPr>
        <w:t xml:space="preserve"> ofertat și termenul de livrare ofertat (precizate în Formularul nr. 10), iar în urma derulării negocierii individuale se va încheia un proces-verbal de negociere care va fi transmis către ofertantul respectiv.</w:t>
      </w:r>
    </w:p>
    <w:p w:rsidR="006A5944" w:rsidRPr="006A5944" w:rsidRDefault="006A5944" w:rsidP="006A5944">
      <w:pPr>
        <w:pStyle w:val="Titlu3"/>
        <w:tabs>
          <w:tab w:val="left" w:pos="584"/>
        </w:tabs>
        <w:ind w:left="720"/>
        <w:rPr>
          <w:rFonts w:ascii="Arial Narrow" w:hAnsi="Arial Narrow" w:cs="Times New Roman"/>
        </w:rPr>
      </w:pPr>
      <w:r w:rsidRPr="006A5944">
        <w:rPr>
          <w:rFonts w:ascii="Arial Narrow" w:hAnsi="Arial Narrow" w:cs="Times New Roman"/>
          <w:b w:val="0"/>
          <w:lang w:val="ro-RO"/>
        </w:rPr>
        <w:t xml:space="preserve">XI Condiții de participare și depunerea ofertei, punctul </w:t>
      </w:r>
      <w:r w:rsidRPr="006A5944">
        <w:rPr>
          <w:rFonts w:ascii="Arial Narrow" w:hAnsi="Arial Narrow" w:cs="Times New Roman"/>
          <w:b w:val="0"/>
        </w:rPr>
        <w:t>5</w:t>
      </w:r>
      <w:r w:rsidRPr="006A5944">
        <w:rPr>
          <w:rFonts w:ascii="Arial Narrow" w:hAnsi="Arial Narrow" w:cs="Times New Roman"/>
          <w:b w:val="0"/>
        </w:rPr>
        <w:t xml:space="preserve"> </w:t>
      </w:r>
      <w:proofErr w:type="spellStart"/>
      <w:r w:rsidRPr="006A5944">
        <w:rPr>
          <w:rFonts w:ascii="Arial Narrow" w:hAnsi="Arial Narrow" w:cs="Times New Roman"/>
          <w:b w:val="0"/>
        </w:rPr>
        <w:t>p</w:t>
      </w:r>
      <w:r w:rsidRPr="006A5944">
        <w:rPr>
          <w:rFonts w:ascii="Arial Narrow" w:hAnsi="Arial Narrow" w:cs="Times New Roman"/>
          <w:b w:val="0"/>
        </w:rPr>
        <w:t>ropunere</w:t>
      </w:r>
      <w:proofErr w:type="spellEnd"/>
      <w:r w:rsidRPr="006A5944">
        <w:rPr>
          <w:rFonts w:ascii="Arial Narrow" w:hAnsi="Arial Narrow" w:cs="Times New Roman"/>
          <w:b w:val="0"/>
        </w:rPr>
        <w:t xml:space="preserve"> </w:t>
      </w:r>
      <w:proofErr w:type="spellStart"/>
      <w:r w:rsidRPr="006A5944">
        <w:rPr>
          <w:rFonts w:ascii="Arial Narrow" w:hAnsi="Arial Narrow" w:cs="Times New Roman"/>
          <w:b w:val="0"/>
        </w:rPr>
        <w:t>financiară</w:t>
      </w:r>
      <w:proofErr w:type="spellEnd"/>
      <w:r w:rsidRPr="006A5944">
        <w:rPr>
          <w:rFonts w:ascii="Arial Narrow" w:hAnsi="Arial Narrow" w:cs="Times New Roman"/>
          <w:b w:val="0"/>
        </w:rPr>
        <w:t xml:space="preserve"> cu </w:t>
      </w:r>
      <w:proofErr w:type="spellStart"/>
      <w:r w:rsidRPr="006A5944">
        <w:rPr>
          <w:rFonts w:ascii="Arial Narrow" w:hAnsi="Arial Narrow" w:cs="Times New Roman"/>
          <w:b w:val="0"/>
        </w:rPr>
        <w:t>mențiunea</w:t>
      </w:r>
      <w:proofErr w:type="spellEnd"/>
      <w:r w:rsidRPr="006A5944">
        <w:rPr>
          <w:rFonts w:ascii="Arial Narrow" w:hAnsi="Arial Narrow" w:cs="Times New Roman"/>
          <w:b w:val="0"/>
        </w:rPr>
        <w:t xml:space="preserve"> ’’</w:t>
      </w:r>
      <w:proofErr w:type="spellStart"/>
      <w:r w:rsidRPr="006A5944">
        <w:rPr>
          <w:rFonts w:ascii="Arial Narrow" w:hAnsi="Arial Narrow" w:cs="Times New Roman"/>
          <w:b w:val="0"/>
        </w:rPr>
        <w:t>Propunere</w:t>
      </w:r>
      <w:proofErr w:type="spellEnd"/>
      <w:r w:rsidRPr="006A5944">
        <w:rPr>
          <w:rFonts w:ascii="Arial Narrow" w:hAnsi="Arial Narrow" w:cs="Times New Roman"/>
          <w:b w:val="0"/>
        </w:rPr>
        <w:t xml:space="preserve"> </w:t>
      </w:r>
      <w:proofErr w:type="spellStart"/>
      <w:r w:rsidRPr="006A5944">
        <w:rPr>
          <w:rFonts w:ascii="Arial Narrow" w:hAnsi="Arial Narrow" w:cs="Times New Roman"/>
          <w:b w:val="0"/>
        </w:rPr>
        <w:t>financiară</w:t>
      </w:r>
      <w:proofErr w:type="spellEnd"/>
      <w:r w:rsidRPr="006A5944">
        <w:rPr>
          <w:rFonts w:ascii="Arial Narrow" w:hAnsi="Arial Narrow" w:cs="Times New Roman"/>
          <w:b w:val="0"/>
        </w:rPr>
        <w:t>”</w:t>
      </w:r>
      <w:r w:rsidRPr="006A5944">
        <w:rPr>
          <w:rFonts w:ascii="Arial Narrow" w:hAnsi="Arial Narrow" w:cs="Times New Roman"/>
          <w:b w:val="0"/>
        </w:rPr>
        <w:t>:</w:t>
      </w:r>
      <w:r w:rsidRPr="006A5944">
        <w:rPr>
          <w:rFonts w:ascii="Arial Narrow" w:hAnsi="Arial Narrow" w:cs="Times New Roman"/>
          <w:b w:val="0"/>
        </w:rPr>
        <w:t xml:space="preserve"> </w:t>
      </w:r>
      <w:proofErr w:type="spellStart"/>
      <w:r w:rsidRPr="006A5944">
        <w:rPr>
          <w:rFonts w:ascii="Arial Narrow" w:hAnsi="Arial Narrow" w:cs="Times New Roman"/>
        </w:rPr>
        <w:t>Propunerea</w:t>
      </w:r>
      <w:proofErr w:type="spellEnd"/>
      <w:r w:rsidRPr="006A5944">
        <w:rPr>
          <w:rFonts w:ascii="Arial Narrow" w:hAnsi="Arial Narrow" w:cs="Times New Roman"/>
        </w:rPr>
        <w:t xml:space="preserve"> </w:t>
      </w:r>
      <w:proofErr w:type="spellStart"/>
      <w:r w:rsidRPr="006A5944">
        <w:rPr>
          <w:rFonts w:ascii="Arial Narrow" w:hAnsi="Arial Narrow" w:cs="Times New Roman"/>
        </w:rPr>
        <w:t>financiară</w:t>
      </w:r>
      <w:proofErr w:type="spellEnd"/>
      <w:r w:rsidRPr="006A5944">
        <w:rPr>
          <w:rFonts w:ascii="Arial Narrow" w:hAnsi="Arial Narrow" w:cs="Times New Roman"/>
        </w:rPr>
        <w:t xml:space="preserve"> </w:t>
      </w:r>
      <w:proofErr w:type="spellStart"/>
      <w:r w:rsidRPr="006A5944">
        <w:rPr>
          <w:rFonts w:ascii="Arial Narrow" w:hAnsi="Arial Narrow" w:cs="Times New Roman"/>
        </w:rPr>
        <w:t>va</w:t>
      </w:r>
      <w:proofErr w:type="spellEnd"/>
      <w:r w:rsidRPr="006A5944">
        <w:rPr>
          <w:rFonts w:ascii="Arial Narrow" w:hAnsi="Arial Narrow" w:cs="Times New Roman"/>
        </w:rPr>
        <w:t xml:space="preserve"> </w:t>
      </w:r>
      <w:proofErr w:type="spellStart"/>
      <w:r w:rsidRPr="006A5944">
        <w:rPr>
          <w:rFonts w:ascii="Arial Narrow" w:hAnsi="Arial Narrow" w:cs="Times New Roman"/>
        </w:rPr>
        <w:t>cuprinde</w:t>
      </w:r>
      <w:proofErr w:type="spellEnd"/>
      <w:r w:rsidRPr="006A5944">
        <w:rPr>
          <w:rFonts w:ascii="Arial Narrow" w:hAnsi="Arial Narrow" w:cs="Times New Roman"/>
        </w:rPr>
        <w:t xml:space="preserve"> </w:t>
      </w:r>
      <w:proofErr w:type="spellStart"/>
      <w:r w:rsidRPr="006A5944">
        <w:rPr>
          <w:rFonts w:ascii="Arial Narrow" w:hAnsi="Arial Narrow" w:cs="Times New Roman"/>
        </w:rPr>
        <w:t>formularul</w:t>
      </w:r>
      <w:proofErr w:type="spellEnd"/>
      <w:r w:rsidRPr="006A5944">
        <w:rPr>
          <w:rFonts w:ascii="Arial Narrow" w:hAnsi="Arial Narrow" w:cs="Times New Roman"/>
        </w:rPr>
        <w:t xml:space="preserve"> de </w:t>
      </w:r>
      <w:proofErr w:type="spellStart"/>
      <w:r w:rsidRPr="006A5944">
        <w:rPr>
          <w:rFonts w:ascii="Arial Narrow" w:hAnsi="Arial Narrow" w:cs="Times New Roman"/>
        </w:rPr>
        <w:t>ofertă</w:t>
      </w:r>
      <w:proofErr w:type="spellEnd"/>
      <w:r w:rsidRPr="006A5944">
        <w:rPr>
          <w:rFonts w:ascii="Arial Narrow" w:hAnsi="Arial Narrow" w:cs="Times New Roman"/>
        </w:rPr>
        <w:t xml:space="preserve"> - </w:t>
      </w:r>
      <w:proofErr w:type="spellStart"/>
      <w:r w:rsidRPr="006A5944">
        <w:rPr>
          <w:rFonts w:ascii="Arial Narrow" w:hAnsi="Arial Narrow" w:cs="Times New Roman"/>
        </w:rPr>
        <w:t>Formular</w:t>
      </w:r>
      <w:proofErr w:type="spellEnd"/>
      <w:r w:rsidRPr="006A5944">
        <w:rPr>
          <w:rFonts w:ascii="Arial Narrow" w:hAnsi="Arial Narrow" w:cs="Times New Roman"/>
        </w:rPr>
        <w:t xml:space="preserve"> </w:t>
      </w:r>
      <w:proofErr w:type="spellStart"/>
      <w:r w:rsidRPr="006A5944">
        <w:rPr>
          <w:rFonts w:ascii="Arial Narrow" w:hAnsi="Arial Narrow" w:cs="Times New Roman"/>
        </w:rPr>
        <w:t>nr</w:t>
      </w:r>
      <w:proofErr w:type="spellEnd"/>
      <w:r w:rsidRPr="006A5944">
        <w:rPr>
          <w:rFonts w:ascii="Arial Narrow" w:hAnsi="Arial Narrow" w:cs="Times New Roman"/>
        </w:rPr>
        <w:t xml:space="preserve">. 9 – </w:t>
      </w:r>
      <w:proofErr w:type="spellStart"/>
      <w:r w:rsidRPr="006A5944">
        <w:rPr>
          <w:rFonts w:ascii="Arial Narrow" w:hAnsi="Arial Narrow" w:cs="Times New Roman"/>
        </w:rPr>
        <w:t>Formular</w:t>
      </w:r>
      <w:proofErr w:type="spellEnd"/>
      <w:r w:rsidRPr="006A5944">
        <w:rPr>
          <w:rFonts w:ascii="Arial Narrow" w:hAnsi="Arial Narrow" w:cs="Times New Roman"/>
        </w:rPr>
        <w:t xml:space="preserve"> de </w:t>
      </w:r>
      <w:proofErr w:type="spellStart"/>
      <w:r w:rsidRPr="006A5944">
        <w:rPr>
          <w:rFonts w:ascii="Arial Narrow" w:hAnsi="Arial Narrow" w:cs="Times New Roman"/>
        </w:rPr>
        <w:t>Propunere</w:t>
      </w:r>
      <w:proofErr w:type="spellEnd"/>
      <w:r w:rsidRPr="006A5944">
        <w:rPr>
          <w:rFonts w:ascii="Arial Narrow" w:hAnsi="Arial Narrow" w:cs="Times New Roman"/>
        </w:rPr>
        <w:t xml:space="preserve"> </w:t>
      </w:r>
      <w:proofErr w:type="spellStart"/>
      <w:r w:rsidRPr="006A5944">
        <w:rPr>
          <w:rFonts w:ascii="Arial Narrow" w:hAnsi="Arial Narrow" w:cs="Times New Roman"/>
        </w:rPr>
        <w:t>Financiară</w:t>
      </w:r>
      <w:proofErr w:type="spellEnd"/>
      <w:r w:rsidRPr="006A5944">
        <w:rPr>
          <w:rFonts w:ascii="Arial Narrow" w:hAnsi="Arial Narrow" w:cs="Times New Roman"/>
        </w:rPr>
        <w:t xml:space="preserve"> </w:t>
      </w:r>
      <w:proofErr w:type="spellStart"/>
      <w:r w:rsidRPr="006A5944">
        <w:rPr>
          <w:rFonts w:ascii="Arial Narrow" w:hAnsi="Arial Narrow" w:cs="Times New Roman"/>
        </w:rPr>
        <w:t>şi</w:t>
      </w:r>
      <w:proofErr w:type="spellEnd"/>
      <w:r w:rsidRPr="006A5944">
        <w:rPr>
          <w:rFonts w:ascii="Arial Narrow" w:hAnsi="Arial Narrow" w:cs="Times New Roman"/>
        </w:rPr>
        <w:t xml:space="preserve"> </w:t>
      </w:r>
      <w:proofErr w:type="spellStart"/>
      <w:r w:rsidRPr="006A5944">
        <w:rPr>
          <w:rFonts w:ascii="Arial Narrow" w:hAnsi="Arial Narrow" w:cs="Times New Roman"/>
        </w:rPr>
        <w:t>Formularul</w:t>
      </w:r>
      <w:proofErr w:type="spellEnd"/>
      <w:r w:rsidRPr="006A5944">
        <w:rPr>
          <w:rFonts w:ascii="Arial Narrow" w:hAnsi="Arial Narrow" w:cs="Times New Roman"/>
        </w:rPr>
        <w:t xml:space="preserve"> </w:t>
      </w:r>
      <w:proofErr w:type="spellStart"/>
      <w:r w:rsidRPr="006A5944">
        <w:rPr>
          <w:rFonts w:ascii="Arial Narrow" w:hAnsi="Arial Narrow" w:cs="Times New Roman"/>
        </w:rPr>
        <w:t>nr</w:t>
      </w:r>
      <w:proofErr w:type="spellEnd"/>
      <w:r w:rsidRPr="006A5944">
        <w:rPr>
          <w:rFonts w:ascii="Arial Narrow" w:hAnsi="Arial Narrow" w:cs="Times New Roman"/>
        </w:rPr>
        <w:t xml:space="preserve">. 10 – </w:t>
      </w:r>
      <w:proofErr w:type="spellStart"/>
      <w:r w:rsidRPr="006A5944">
        <w:rPr>
          <w:rFonts w:ascii="Arial Narrow" w:hAnsi="Arial Narrow" w:cs="Times New Roman"/>
        </w:rPr>
        <w:t>Tabel</w:t>
      </w:r>
      <w:proofErr w:type="spellEnd"/>
      <w:r w:rsidRPr="006A5944">
        <w:rPr>
          <w:rFonts w:ascii="Arial Narrow" w:hAnsi="Arial Narrow" w:cs="Times New Roman"/>
        </w:rPr>
        <w:t xml:space="preserve"> </w:t>
      </w:r>
      <w:proofErr w:type="spellStart"/>
      <w:r w:rsidRPr="006A5944">
        <w:rPr>
          <w:rFonts w:ascii="Arial Narrow" w:hAnsi="Arial Narrow" w:cs="Times New Roman"/>
        </w:rPr>
        <w:t>centralizator</w:t>
      </w:r>
      <w:proofErr w:type="spellEnd"/>
      <w:r w:rsidRPr="006A5944">
        <w:rPr>
          <w:rFonts w:ascii="Arial Narrow" w:hAnsi="Arial Narrow" w:cs="Times New Roman"/>
        </w:rPr>
        <w:t>.</w:t>
      </w:r>
    </w:p>
    <w:p w:rsidR="006A5944" w:rsidRPr="006A5944" w:rsidRDefault="006A5944" w:rsidP="006A5944">
      <w:pPr>
        <w:pStyle w:val="Titlu3"/>
        <w:tabs>
          <w:tab w:val="left" w:pos="584"/>
        </w:tabs>
        <w:ind w:left="720"/>
        <w:rPr>
          <w:rFonts w:ascii="Arial Narrow" w:hAnsi="Arial Narrow" w:cs="Times New Roman"/>
        </w:rPr>
      </w:pPr>
      <w:proofErr w:type="spellStart"/>
      <w:r w:rsidRPr="006A5944">
        <w:rPr>
          <w:rFonts w:ascii="Arial Narrow" w:hAnsi="Arial Narrow" w:cs="Times New Roman"/>
          <w:i/>
          <w:u w:val="thick" w:color="000000"/>
        </w:rPr>
        <w:t>Ofertantul</w:t>
      </w:r>
      <w:proofErr w:type="spellEnd"/>
      <w:r w:rsidRPr="006A5944">
        <w:rPr>
          <w:rFonts w:ascii="Arial Narrow" w:hAnsi="Arial Narrow" w:cs="Times New Roman"/>
          <w:i/>
          <w:u w:val="thick" w:color="000000"/>
        </w:rPr>
        <w:t xml:space="preserve"> </w:t>
      </w:r>
      <w:proofErr w:type="spellStart"/>
      <w:proofErr w:type="gramStart"/>
      <w:r w:rsidRPr="006A5944">
        <w:rPr>
          <w:rFonts w:ascii="Arial Narrow" w:hAnsi="Arial Narrow" w:cs="Times New Roman"/>
          <w:i/>
          <w:u w:val="thick" w:color="000000"/>
        </w:rPr>
        <w:t>este</w:t>
      </w:r>
      <w:proofErr w:type="spellEnd"/>
      <w:proofErr w:type="gramEnd"/>
      <w:r w:rsidRPr="006A5944">
        <w:rPr>
          <w:rFonts w:ascii="Arial Narrow" w:hAnsi="Arial Narrow" w:cs="Times New Roman"/>
          <w:i/>
          <w:u w:val="thick" w:color="000000"/>
        </w:rPr>
        <w:t xml:space="preserve"> </w:t>
      </w:r>
      <w:proofErr w:type="spellStart"/>
      <w:r w:rsidRPr="006A5944">
        <w:rPr>
          <w:rFonts w:ascii="Arial Narrow" w:hAnsi="Arial Narrow" w:cs="Times New Roman"/>
          <w:i/>
          <w:u w:val="thick" w:color="000000"/>
        </w:rPr>
        <w:t>obligat</w:t>
      </w:r>
      <w:proofErr w:type="spellEnd"/>
      <w:r w:rsidRPr="006A5944">
        <w:rPr>
          <w:rFonts w:ascii="Arial Narrow" w:hAnsi="Arial Narrow" w:cs="Times New Roman"/>
          <w:i/>
          <w:u w:val="thick" w:color="000000"/>
        </w:rPr>
        <w:t xml:space="preserve"> </w:t>
      </w:r>
      <w:proofErr w:type="spellStart"/>
      <w:r w:rsidRPr="006A5944">
        <w:rPr>
          <w:rFonts w:ascii="Arial Narrow" w:hAnsi="Arial Narrow" w:cs="Times New Roman"/>
          <w:i/>
          <w:u w:val="thick" w:color="000000"/>
        </w:rPr>
        <w:t>să</w:t>
      </w:r>
      <w:proofErr w:type="spellEnd"/>
      <w:r w:rsidRPr="006A5944">
        <w:rPr>
          <w:rFonts w:ascii="Arial Narrow" w:hAnsi="Arial Narrow" w:cs="Times New Roman"/>
          <w:i/>
          <w:u w:val="thick" w:color="000000"/>
        </w:rPr>
        <w:t xml:space="preserve"> </w:t>
      </w:r>
      <w:proofErr w:type="spellStart"/>
      <w:r w:rsidRPr="006A5944">
        <w:rPr>
          <w:rFonts w:ascii="Arial Narrow" w:hAnsi="Arial Narrow" w:cs="Times New Roman"/>
          <w:i/>
          <w:u w:val="thick" w:color="000000"/>
        </w:rPr>
        <w:t>oferteze</w:t>
      </w:r>
      <w:proofErr w:type="spellEnd"/>
      <w:r w:rsidRPr="006A5944">
        <w:rPr>
          <w:rFonts w:ascii="Arial Narrow" w:hAnsi="Arial Narrow" w:cs="Times New Roman"/>
          <w:i/>
          <w:u w:val="thick" w:color="000000"/>
        </w:rPr>
        <w:t xml:space="preserve"> </w:t>
      </w:r>
      <w:proofErr w:type="spellStart"/>
      <w:r w:rsidRPr="006A5944">
        <w:rPr>
          <w:rFonts w:ascii="Arial Narrow" w:hAnsi="Arial Narrow" w:cs="Times New Roman"/>
          <w:i/>
          <w:u w:val="thick" w:color="000000"/>
        </w:rPr>
        <w:t>întreaga</w:t>
      </w:r>
      <w:proofErr w:type="spellEnd"/>
      <w:r w:rsidRPr="006A5944">
        <w:rPr>
          <w:rFonts w:ascii="Arial Narrow" w:hAnsi="Arial Narrow" w:cs="Times New Roman"/>
          <w:i/>
          <w:u w:val="thick" w:color="000000"/>
        </w:rPr>
        <w:t xml:space="preserve"> </w:t>
      </w:r>
      <w:proofErr w:type="spellStart"/>
      <w:r w:rsidRPr="006A5944">
        <w:rPr>
          <w:rFonts w:ascii="Arial Narrow" w:hAnsi="Arial Narrow" w:cs="Times New Roman"/>
          <w:i/>
          <w:u w:val="thick" w:color="000000"/>
        </w:rPr>
        <w:t>cantitate</w:t>
      </w:r>
      <w:proofErr w:type="spellEnd"/>
      <w:r w:rsidRPr="006A5944">
        <w:rPr>
          <w:rFonts w:ascii="Arial Narrow" w:hAnsi="Arial Narrow" w:cs="Times New Roman"/>
          <w:i/>
          <w:u w:val="thick" w:color="000000"/>
        </w:rPr>
        <w:t xml:space="preserve"> </w:t>
      </w:r>
      <w:r w:rsidRPr="006A5944">
        <w:rPr>
          <w:rFonts w:ascii="Arial Narrow" w:hAnsi="Arial Narrow" w:cs="Times New Roman"/>
          <w:i/>
        </w:rPr>
        <w:t xml:space="preserve">care face </w:t>
      </w:r>
      <w:proofErr w:type="spellStart"/>
      <w:r w:rsidRPr="006A5944">
        <w:rPr>
          <w:rFonts w:ascii="Arial Narrow" w:hAnsi="Arial Narrow" w:cs="Times New Roman"/>
          <w:i/>
        </w:rPr>
        <w:t>obiectul</w:t>
      </w:r>
      <w:proofErr w:type="spellEnd"/>
      <w:r w:rsidRPr="006A5944">
        <w:rPr>
          <w:rFonts w:ascii="Arial Narrow" w:hAnsi="Arial Narrow" w:cs="Times New Roman"/>
          <w:i/>
        </w:rPr>
        <w:t xml:space="preserve"> </w:t>
      </w:r>
      <w:proofErr w:type="spellStart"/>
      <w:r w:rsidRPr="006A5944">
        <w:rPr>
          <w:rFonts w:ascii="Arial Narrow" w:hAnsi="Arial Narrow" w:cs="Times New Roman"/>
          <w:i/>
        </w:rPr>
        <w:t>achiziției</w:t>
      </w:r>
      <w:proofErr w:type="spellEnd"/>
      <w:r w:rsidRPr="006A5944">
        <w:rPr>
          <w:rFonts w:ascii="Arial Narrow" w:hAnsi="Arial Narrow" w:cs="Times New Roman"/>
          <w:i/>
        </w:rPr>
        <w:t>.</w:t>
      </w:r>
    </w:p>
    <w:p w:rsidR="006A5944" w:rsidRPr="006A5944" w:rsidRDefault="006A5944" w:rsidP="006A5944">
      <w:pPr>
        <w:pStyle w:val="Corptext"/>
        <w:ind w:left="284"/>
        <w:jc w:val="both"/>
        <w:rPr>
          <w:rFonts w:ascii="Arial Narrow" w:hAnsi="Arial Narrow" w:cs="Times New Roman"/>
          <w:lang w:val="ro-RO"/>
        </w:rPr>
      </w:pPr>
      <w:r w:rsidRPr="006A5944">
        <w:rPr>
          <w:rFonts w:ascii="Arial Narrow" w:hAnsi="Arial Narrow" w:cs="Times New Roman"/>
          <w:lang w:val="ro-RO"/>
        </w:rPr>
        <w:t xml:space="preserve">Prețul </w:t>
      </w:r>
      <w:r w:rsidRPr="006A5944">
        <w:rPr>
          <w:rFonts w:ascii="Arial Narrow" w:hAnsi="Arial Narrow" w:cs="Times New Roman"/>
          <w:lang w:val="ro-RO"/>
        </w:rPr>
        <w:t>total</w:t>
      </w:r>
      <w:r w:rsidRPr="006A5944">
        <w:rPr>
          <w:rFonts w:ascii="Arial Narrow" w:hAnsi="Arial Narrow" w:cs="Times New Roman"/>
          <w:lang w:val="ro-RO"/>
        </w:rPr>
        <w:t xml:space="preserve"> în lei fără TVA ofertat va include toate costurile aferente livrării produselor, inclusiv transport sau alte costuri complementare, adiacente livrării.</w:t>
      </w:r>
    </w:p>
    <w:p w:rsidR="006A5944" w:rsidRPr="006A5944" w:rsidRDefault="006A5944" w:rsidP="006A5944">
      <w:pPr>
        <w:pStyle w:val="Corptext"/>
        <w:ind w:left="284"/>
        <w:jc w:val="both"/>
        <w:rPr>
          <w:rFonts w:ascii="Arial Narrow" w:hAnsi="Arial Narrow" w:cs="Times New Roman"/>
          <w:lang w:val="ro-RO"/>
        </w:rPr>
      </w:pPr>
      <w:r w:rsidRPr="006A5944">
        <w:rPr>
          <w:rFonts w:ascii="Arial Narrow" w:hAnsi="Arial Narrow" w:cs="Times New Roman"/>
          <w:lang w:val="ro-RO"/>
        </w:rPr>
        <w:t xml:space="preserve">În vederea comparării unitare a ofertelor, toate </w:t>
      </w:r>
      <w:proofErr w:type="spellStart"/>
      <w:r w:rsidRPr="006A5944">
        <w:rPr>
          <w:rFonts w:ascii="Arial Narrow" w:hAnsi="Arial Narrow" w:cs="Times New Roman"/>
          <w:lang w:val="ro-RO"/>
        </w:rPr>
        <w:t>preţurile</w:t>
      </w:r>
      <w:proofErr w:type="spellEnd"/>
      <w:r w:rsidRPr="006A5944">
        <w:rPr>
          <w:rFonts w:ascii="Arial Narrow" w:hAnsi="Arial Narrow" w:cs="Times New Roman"/>
          <w:lang w:val="ro-RO"/>
        </w:rPr>
        <w:t xml:space="preserve"> vor fi exprimate în cifre cu două zecimale (dacă </w:t>
      </w:r>
      <w:proofErr w:type="spellStart"/>
      <w:r w:rsidRPr="006A5944">
        <w:rPr>
          <w:rFonts w:ascii="Arial Narrow" w:hAnsi="Arial Narrow" w:cs="Times New Roman"/>
          <w:lang w:val="ro-RO"/>
        </w:rPr>
        <w:t>preţul</w:t>
      </w:r>
      <w:proofErr w:type="spellEnd"/>
      <w:r w:rsidRPr="006A5944">
        <w:rPr>
          <w:rFonts w:ascii="Arial Narrow" w:hAnsi="Arial Narrow" w:cs="Times New Roman"/>
          <w:lang w:val="ro-RO"/>
        </w:rPr>
        <w:t xml:space="preserve"> ofertat este cu zecimale).</w:t>
      </w:r>
    </w:p>
    <w:p w:rsidR="006A5944" w:rsidRPr="006A5944" w:rsidRDefault="006A5944" w:rsidP="006A5944">
      <w:pPr>
        <w:pStyle w:val="Corptext"/>
        <w:ind w:left="284"/>
        <w:jc w:val="both"/>
        <w:rPr>
          <w:rFonts w:ascii="Arial Narrow" w:hAnsi="Arial Narrow" w:cs="Times New Roman"/>
          <w:lang w:val="ro-RO"/>
        </w:rPr>
      </w:pPr>
      <w:r w:rsidRPr="006A5944">
        <w:rPr>
          <w:rFonts w:ascii="Arial Narrow" w:hAnsi="Arial Narrow" w:cs="Times New Roman"/>
          <w:b/>
          <w:u w:val="thick" w:color="000000"/>
          <w:lang w:val="ro-RO"/>
        </w:rPr>
        <w:t xml:space="preserve"> NOT Ă: </w:t>
      </w:r>
      <w:proofErr w:type="spellStart"/>
      <w:r w:rsidRPr="006A5944">
        <w:rPr>
          <w:rFonts w:ascii="Arial Narrow" w:hAnsi="Arial Narrow" w:cs="Times New Roman"/>
          <w:lang w:val="ro-RO"/>
        </w:rPr>
        <w:t>Preţul</w:t>
      </w:r>
      <w:proofErr w:type="spellEnd"/>
      <w:r w:rsidRPr="006A5944">
        <w:rPr>
          <w:rFonts w:ascii="Arial Narrow" w:hAnsi="Arial Narrow" w:cs="Times New Roman"/>
          <w:lang w:val="ro-RO"/>
        </w:rPr>
        <w:t xml:space="preserve"> </w:t>
      </w:r>
      <w:r w:rsidRPr="006A5944">
        <w:rPr>
          <w:rFonts w:ascii="Arial Narrow" w:hAnsi="Arial Narrow" w:cs="Times New Roman"/>
          <w:lang w:val="ro-RO"/>
        </w:rPr>
        <w:t>total</w:t>
      </w:r>
      <w:r w:rsidRPr="006A5944">
        <w:rPr>
          <w:rFonts w:ascii="Arial Narrow" w:hAnsi="Arial Narrow" w:cs="Times New Roman"/>
          <w:lang w:val="ro-RO"/>
        </w:rPr>
        <w:t xml:space="preserve"> va fi exprimat în lei fără TVA, va fi ferm </w:t>
      </w:r>
      <w:proofErr w:type="spellStart"/>
      <w:r w:rsidRPr="006A5944">
        <w:rPr>
          <w:rFonts w:ascii="Arial Narrow" w:hAnsi="Arial Narrow" w:cs="Times New Roman"/>
          <w:lang w:val="ro-RO"/>
        </w:rPr>
        <w:t>şi</w:t>
      </w:r>
      <w:proofErr w:type="spellEnd"/>
      <w:r w:rsidRPr="006A5944">
        <w:rPr>
          <w:rFonts w:ascii="Arial Narrow" w:hAnsi="Arial Narrow" w:cs="Times New Roman"/>
          <w:lang w:val="ro-RO"/>
        </w:rPr>
        <w:t xml:space="preserve"> nu poate fi modificat pe toată perioada de derulare a contractului.</w:t>
      </w:r>
    </w:p>
    <w:p w:rsidR="006A5944" w:rsidRPr="006A5944" w:rsidRDefault="006A5944" w:rsidP="006A5944">
      <w:pPr>
        <w:pStyle w:val="Corptext"/>
        <w:ind w:left="284"/>
        <w:jc w:val="both"/>
        <w:rPr>
          <w:rFonts w:ascii="Arial Narrow" w:hAnsi="Arial Narrow" w:cs="Times New Roman"/>
          <w:lang w:val="ro-RO"/>
        </w:rPr>
      </w:pPr>
      <w:r w:rsidRPr="006A5944">
        <w:rPr>
          <w:rFonts w:ascii="Arial Narrow" w:hAnsi="Arial Narrow" w:cs="Times New Roman"/>
          <w:lang w:val="ro-RO"/>
        </w:rPr>
        <w:t xml:space="preserve">Nerespectarea solicitărilor cu privire la </w:t>
      </w:r>
      <w:proofErr w:type="spellStart"/>
      <w:r w:rsidRPr="006A5944">
        <w:rPr>
          <w:rFonts w:ascii="Arial Narrow" w:hAnsi="Arial Narrow" w:cs="Times New Roman"/>
          <w:lang w:val="ro-RO"/>
        </w:rPr>
        <w:t>conţinutul</w:t>
      </w:r>
      <w:proofErr w:type="spellEnd"/>
      <w:r w:rsidRPr="006A5944">
        <w:rPr>
          <w:rFonts w:ascii="Arial Narrow" w:hAnsi="Arial Narrow" w:cs="Times New Roman"/>
          <w:lang w:val="ro-RO"/>
        </w:rPr>
        <w:t xml:space="preserve"> propunerii financiare determină declararea acesteia ca fiind INACCEPTABILĂ.</w:t>
      </w:r>
    </w:p>
    <w:p w:rsidR="006A5944" w:rsidRPr="006A5944" w:rsidRDefault="006A5944" w:rsidP="006A5944">
      <w:pPr>
        <w:pStyle w:val="Titlu3"/>
        <w:ind w:left="284"/>
        <w:jc w:val="both"/>
        <w:rPr>
          <w:rFonts w:ascii="Arial Narrow" w:hAnsi="Arial Narrow" w:cs="Times New Roman"/>
          <w:b w:val="0"/>
          <w:bCs w:val="0"/>
          <w:lang w:val="ro-RO"/>
        </w:rPr>
      </w:pPr>
      <w:r w:rsidRPr="006A5944">
        <w:rPr>
          <w:rFonts w:ascii="Arial Narrow" w:hAnsi="Arial Narrow" w:cs="Times New Roman"/>
          <w:lang w:val="ro-RO"/>
        </w:rPr>
        <w:t>Nu se acceptă depunerea de oferte alternative.</w:t>
      </w:r>
    </w:p>
    <w:p w:rsidR="006A5944" w:rsidRPr="006A5944" w:rsidRDefault="006A5944" w:rsidP="006A5944">
      <w:pPr>
        <w:pStyle w:val="Titlu3"/>
        <w:tabs>
          <w:tab w:val="left" w:pos="584"/>
        </w:tabs>
        <w:ind w:left="720"/>
        <w:rPr>
          <w:rFonts w:ascii="Arial Narrow" w:hAnsi="Arial Narrow" w:cs="Times New Roman"/>
          <w:lang w:val="ro-RO"/>
        </w:rPr>
      </w:pPr>
    </w:p>
    <w:p w:rsidR="006A5944" w:rsidRPr="006A5944" w:rsidRDefault="006A5944" w:rsidP="006A5944">
      <w:pPr>
        <w:pStyle w:val="Titlu3"/>
        <w:tabs>
          <w:tab w:val="left" w:pos="584"/>
        </w:tabs>
        <w:rPr>
          <w:rFonts w:ascii="Arial Narrow" w:hAnsi="Arial Narrow" w:cs="Times New Roman"/>
          <w:b w:val="0"/>
          <w:lang w:val="ro-RO"/>
        </w:rPr>
      </w:pPr>
    </w:p>
    <w:p w:rsidR="00136A05" w:rsidRPr="006A5944" w:rsidRDefault="00136A05" w:rsidP="00136A05">
      <w:pPr>
        <w:rPr>
          <w:rFonts w:ascii="Arial Narrow" w:hAnsi="Arial Narrow"/>
          <w:sz w:val="24"/>
          <w:szCs w:val="24"/>
        </w:rPr>
      </w:pPr>
    </w:p>
    <w:p w:rsidR="00706D68" w:rsidRPr="006A5944" w:rsidRDefault="00271D66" w:rsidP="009467A5">
      <w:pPr>
        <w:pStyle w:val="Listparagraf"/>
        <w:numPr>
          <w:ilvl w:val="0"/>
          <w:numId w:val="24"/>
        </w:numPr>
        <w:rPr>
          <w:rFonts w:ascii="Arial Narrow" w:hAnsi="Arial Narrow"/>
          <w:sz w:val="24"/>
          <w:szCs w:val="24"/>
        </w:rPr>
      </w:pPr>
      <w:r w:rsidRPr="006A5944">
        <w:rPr>
          <w:rFonts w:ascii="Arial Narrow" w:eastAsia="Arial" w:hAnsi="Arial Narrow" w:cs="Times New Roman"/>
          <w:sz w:val="24"/>
          <w:szCs w:val="24"/>
          <w:lang w:val="ro-RO"/>
        </w:rPr>
        <w:t xml:space="preserve">În </w:t>
      </w:r>
      <w:r w:rsidR="006A5944" w:rsidRPr="006A5944">
        <w:rPr>
          <w:rFonts w:ascii="Arial Narrow" w:eastAsia="Arial" w:hAnsi="Arial Narrow" w:cs="Times New Roman"/>
          <w:sz w:val="24"/>
          <w:szCs w:val="24"/>
          <w:lang w:val="ro-RO"/>
        </w:rPr>
        <w:t xml:space="preserve">invitația de participare la procedura de negociere fără publicare prealabilă la </w:t>
      </w:r>
      <w:r w:rsidR="006A5944" w:rsidRPr="006A5944">
        <w:rPr>
          <w:rFonts w:ascii="Arial Narrow" w:eastAsia="Arial" w:hAnsi="Arial Narrow" w:cs="Times New Roman"/>
          <w:sz w:val="24"/>
          <w:szCs w:val="24"/>
          <w:lang w:val="ro-RO"/>
        </w:rPr>
        <w:t xml:space="preserve">V Valoarea estimată a achiziției, se modifică prețul maxim al pachetelor conform prețului total estimat. </w:t>
      </w:r>
      <w:r w:rsidR="006A5944" w:rsidRPr="006A5944">
        <w:rPr>
          <w:rFonts w:ascii="Arial Narrow" w:hAnsi="Arial Narrow" w:cs="Times New Roman"/>
          <w:sz w:val="24"/>
          <w:szCs w:val="24"/>
          <w:lang w:val="ro-RO"/>
        </w:rPr>
        <w:t>Astfel, punctul I din invitația de participare este</w:t>
      </w:r>
      <w:r w:rsidR="006A5944" w:rsidRPr="006A5944">
        <w:rPr>
          <w:rFonts w:ascii="Arial Narrow" w:eastAsia="Arial" w:hAnsi="Arial Narrow" w:cs="Times New Roman"/>
          <w:sz w:val="24"/>
          <w:szCs w:val="24"/>
          <w:lang w:val="ro-RO"/>
        </w:rPr>
        <w:t xml:space="preserve"> modificat și are următorul conținut</w:t>
      </w:r>
      <w:r w:rsidR="009467A5" w:rsidRPr="006A5944">
        <w:rPr>
          <w:rFonts w:ascii="Arial Narrow" w:hAnsi="Arial Narrow" w:cs="Times New Roman"/>
          <w:b/>
          <w:sz w:val="24"/>
          <w:szCs w:val="24"/>
          <w:lang w:val="ro-RO"/>
        </w:rPr>
        <w:t>:</w:t>
      </w:r>
    </w:p>
    <w:p w:rsidR="006A5944" w:rsidRPr="006A5944" w:rsidRDefault="006A5944" w:rsidP="006A5944">
      <w:pPr>
        <w:pStyle w:val="Titlu3"/>
        <w:tabs>
          <w:tab w:val="left" w:pos="388"/>
        </w:tabs>
        <w:ind w:left="0"/>
        <w:rPr>
          <w:rFonts w:ascii="Arial Narrow" w:hAnsi="Arial Narrow" w:cs="Times New Roman"/>
          <w:lang w:val="ro-RO"/>
        </w:rPr>
      </w:pPr>
      <w:r w:rsidRPr="006A5944">
        <w:rPr>
          <w:rFonts w:ascii="Arial Narrow" w:hAnsi="Arial Narrow" w:cs="Times New Roman"/>
          <w:lang w:val="ro-RO"/>
        </w:rPr>
        <w:t>Valoarea estimată a achiziției este de</w:t>
      </w:r>
      <w:r w:rsidRPr="006A5944">
        <w:rPr>
          <w:rFonts w:ascii="Arial Narrow" w:hAnsi="Arial Narrow" w:cs="Times New Roman"/>
          <w:b w:val="0"/>
          <w:lang w:val="ro-RO"/>
        </w:rPr>
        <w:t xml:space="preserve"> </w:t>
      </w:r>
      <w:r w:rsidRPr="006A5944">
        <w:rPr>
          <w:rFonts w:ascii="Arial Narrow" w:hAnsi="Arial Narrow" w:cs="Times New Roman"/>
          <w:lang w:val="ro-RO"/>
        </w:rPr>
        <w:t>1.187.000 lei fără TVA.</w:t>
      </w:r>
    </w:p>
    <w:p w:rsidR="006A5944" w:rsidRPr="006A5944" w:rsidRDefault="006A5944" w:rsidP="006A5944">
      <w:pPr>
        <w:pStyle w:val="Listparagraf"/>
        <w:ind w:left="720"/>
        <w:rPr>
          <w:rFonts w:ascii="Arial Narrow" w:hAnsi="Arial Narrow" w:cs="Times New Roman"/>
          <w:b/>
          <w:sz w:val="24"/>
          <w:szCs w:val="24"/>
          <w:lang w:val="ro-RO"/>
        </w:rPr>
      </w:pPr>
    </w:p>
    <w:tbl>
      <w:tblPr>
        <w:tblW w:w="0" w:type="auto"/>
        <w:jc w:val="center"/>
        <w:tblLayout w:type="fixed"/>
        <w:tblCellMar>
          <w:left w:w="0" w:type="dxa"/>
          <w:right w:w="0" w:type="dxa"/>
        </w:tblCellMar>
        <w:tblLook w:val="01E0" w:firstRow="1" w:lastRow="1" w:firstColumn="1" w:lastColumn="1" w:noHBand="0" w:noVBand="0"/>
      </w:tblPr>
      <w:tblGrid>
        <w:gridCol w:w="4389"/>
        <w:gridCol w:w="850"/>
        <w:gridCol w:w="1277"/>
        <w:gridCol w:w="1980"/>
        <w:gridCol w:w="1980"/>
      </w:tblGrid>
      <w:tr w:rsidR="006A5944" w:rsidRPr="006A5944" w:rsidTr="00795355">
        <w:trPr>
          <w:jc w:val="center"/>
        </w:trPr>
        <w:tc>
          <w:tcPr>
            <w:tcW w:w="4389"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A5944" w:rsidRPr="006A5944" w:rsidRDefault="006A5944" w:rsidP="00795355">
            <w:pPr>
              <w:pStyle w:val="TableParagraph"/>
              <w:rPr>
                <w:rFonts w:ascii="Arial Narrow" w:eastAsia="Arial" w:hAnsi="Arial Narrow" w:cs="Times New Roman"/>
                <w:sz w:val="24"/>
                <w:szCs w:val="24"/>
                <w:lang w:val="ro-RO"/>
              </w:rPr>
            </w:pPr>
            <w:bookmarkStart w:id="1" w:name="_Hlk110597894"/>
          </w:p>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b/>
                <w:sz w:val="24"/>
                <w:szCs w:val="24"/>
                <w:lang w:val="ro-RO"/>
              </w:rPr>
              <w:t>Denumire produs</w:t>
            </w:r>
          </w:p>
        </w:tc>
        <w:tc>
          <w:tcPr>
            <w:tcW w:w="85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A5944" w:rsidRPr="006A5944" w:rsidRDefault="006A5944" w:rsidP="00795355">
            <w:pPr>
              <w:pStyle w:val="TableParagraph"/>
              <w:jc w:val="center"/>
              <w:rPr>
                <w:rFonts w:ascii="Arial Narrow" w:eastAsia="Arial" w:hAnsi="Arial Narrow" w:cs="Times New Roman"/>
                <w:sz w:val="24"/>
                <w:szCs w:val="24"/>
                <w:lang w:val="ro-RO"/>
              </w:rPr>
            </w:pPr>
            <w:r w:rsidRPr="006A5944">
              <w:rPr>
                <w:rFonts w:ascii="Arial Narrow" w:hAnsi="Arial Narrow" w:cs="Times New Roman"/>
                <w:b/>
                <w:sz w:val="24"/>
                <w:szCs w:val="24"/>
                <w:lang w:val="ro-RO"/>
              </w:rPr>
              <w:t>Unitate de măsură</w:t>
            </w:r>
          </w:p>
        </w:tc>
        <w:tc>
          <w:tcPr>
            <w:tcW w:w="127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A5944" w:rsidRPr="006A5944" w:rsidRDefault="006A5944" w:rsidP="00795355">
            <w:pPr>
              <w:pStyle w:val="TableParagraph"/>
              <w:jc w:val="center"/>
              <w:rPr>
                <w:rFonts w:ascii="Arial Narrow" w:eastAsia="Arial" w:hAnsi="Arial Narrow" w:cs="Times New Roman"/>
                <w:sz w:val="24"/>
                <w:szCs w:val="24"/>
                <w:lang w:val="ro-RO"/>
              </w:rPr>
            </w:pPr>
            <w:r w:rsidRPr="006A5944">
              <w:rPr>
                <w:rFonts w:ascii="Arial Narrow" w:hAnsi="Arial Narrow" w:cs="Times New Roman"/>
                <w:b/>
                <w:sz w:val="24"/>
                <w:szCs w:val="24"/>
                <w:lang w:val="ro-RO"/>
              </w:rPr>
              <w:t xml:space="preserve">Cantitate </w:t>
            </w:r>
          </w:p>
        </w:tc>
        <w:tc>
          <w:tcPr>
            <w:tcW w:w="198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A5944" w:rsidRPr="006A5944" w:rsidRDefault="006A5944" w:rsidP="001F552F">
            <w:pPr>
              <w:pStyle w:val="TableParagraph"/>
              <w:jc w:val="center"/>
              <w:rPr>
                <w:rFonts w:ascii="Arial Narrow" w:eastAsia="Times New Roman" w:hAnsi="Arial Narrow" w:cs="Times New Roman"/>
                <w:sz w:val="24"/>
                <w:szCs w:val="24"/>
                <w:lang w:val="ro-RO"/>
              </w:rPr>
            </w:pPr>
            <w:proofErr w:type="spellStart"/>
            <w:r w:rsidRPr="006A5944">
              <w:rPr>
                <w:rFonts w:ascii="Arial Narrow" w:hAnsi="Arial Narrow" w:cs="Times New Roman"/>
                <w:b/>
                <w:sz w:val="24"/>
                <w:szCs w:val="24"/>
                <w:lang w:val="ro-RO"/>
              </w:rPr>
              <w:t>Continut</w:t>
            </w:r>
            <w:proofErr w:type="spellEnd"/>
          </w:p>
        </w:tc>
        <w:tc>
          <w:tcPr>
            <w:tcW w:w="198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A5944" w:rsidRDefault="006A5944" w:rsidP="001F552F">
            <w:pPr>
              <w:pStyle w:val="TableParagraph"/>
              <w:jc w:val="center"/>
              <w:rPr>
                <w:rFonts w:ascii="Arial Narrow" w:hAnsi="Arial Narrow" w:cs="Times New Roman"/>
                <w:b/>
                <w:sz w:val="24"/>
                <w:szCs w:val="24"/>
                <w:lang w:val="ro-RO"/>
              </w:rPr>
            </w:pPr>
            <w:proofErr w:type="spellStart"/>
            <w:r w:rsidRPr="006A5944">
              <w:rPr>
                <w:rFonts w:ascii="Arial Narrow" w:hAnsi="Arial Narrow" w:cs="Times New Roman"/>
                <w:b/>
                <w:sz w:val="24"/>
                <w:szCs w:val="24"/>
                <w:lang w:val="ro-RO"/>
              </w:rPr>
              <w:t>Pret</w:t>
            </w:r>
            <w:proofErr w:type="spellEnd"/>
            <w:r w:rsidRPr="006A5944">
              <w:rPr>
                <w:rFonts w:ascii="Arial Narrow" w:hAnsi="Arial Narrow" w:cs="Times New Roman"/>
                <w:b/>
                <w:sz w:val="24"/>
                <w:szCs w:val="24"/>
                <w:lang w:val="ro-RO"/>
              </w:rPr>
              <w:t xml:space="preserve"> maxim pachet</w:t>
            </w:r>
          </w:p>
          <w:p w:rsidR="001F552F" w:rsidRPr="006A5944" w:rsidRDefault="001F552F" w:rsidP="001F552F">
            <w:pPr>
              <w:pStyle w:val="TableParagraph"/>
              <w:jc w:val="center"/>
              <w:rPr>
                <w:rFonts w:ascii="Arial Narrow" w:hAnsi="Arial Narrow" w:cs="Times New Roman"/>
                <w:b/>
                <w:sz w:val="24"/>
                <w:szCs w:val="24"/>
                <w:lang w:val="ro-RO"/>
              </w:rPr>
            </w:pPr>
            <w:r>
              <w:rPr>
                <w:rFonts w:ascii="Arial Narrow" w:hAnsi="Arial Narrow" w:cs="Times New Roman"/>
                <w:b/>
                <w:sz w:val="24"/>
                <w:szCs w:val="24"/>
                <w:lang w:val="ro-RO"/>
              </w:rPr>
              <w:t>RON</w:t>
            </w:r>
            <w:r w:rsidR="00474E2A">
              <w:rPr>
                <w:rFonts w:ascii="Arial Narrow" w:hAnsi="Arial Narrow" w:cs="Times New Roman"/>
                <w:b/>
                <w:sz w:val="24"/>
                <w:szCs w:val="24"/>
                <w:lang w:val="ro-RO"/>
              </w:rPr>
              <w:t xml:space="preserve"> fără TVA</w:t>
            </w:r>
          </w:p>
        </w:tc>
      </w:tr>
      <w:tr w:rsidR="006A5944" w:rsidRPr="006A5944" w:rsidTr="00795355">
        <w:trPr>
          <w:jc w:val="center"/>
        </w:trPr>
        <w:tc>
          <w:tcPr>
            <w:tcW w:w="4389" w:type="dxa"/>
            <w:tcBorders>
              <w:top w:val="single" w:sz="5" w:space="0" w:color="000000"/>
              <w:left w:val="single" w:sz="5" w:space="0" w:color="000000"/>
              <w:bottom w:val="single" w:sz="5" w:space="0" w:color="000000"/>
              <w:right w:val="single" w:sz="5" w:space="0" w:color="000000"/>
            </w:tcBorders>
            <w:vAlign w:val="center"/>
          </w:tcPr>
          <w:p w:rsidR="006A5944" w:rsidRPr="006A5944" w:rsidRDefault="006A5944" w:rsidP="00795355">
            <w:pPr>
              <w:pStyle w:val="TableParagraph"/>
              <w:tabs>
                <w:tab w:val="left" w:pos="1263"/>
              </w:tabs>
              <w:jc w:val="both"/>
              <w:rPr>
                <w:rFonts w:ascii="Arial Narrow" w:hAnsi="Arial Narrow" w:cs="Times New Roman"/>
                <w:sz w:val="24"/>
                <w:szCs w:val="24"/>
                <w:lang w:val="ro-RO"/>
              </w:rPr>
            </w:pPr>
            <w:r w:rsidRPr="006A5944">
              <w:rPr>
                <w:rFonts w:ascii="Arial Narrow" w:hAnsi="Arial Narrow" w:cs="Times New Roman"/>
                <w:sz w:val="24"/>
                <w:szCs w:val="24"/>
                <w:lang w:val="ro-RO"/>
              </w:rPr>
              <w:t>Pachet VVIP: Cadouri și materiale promoționale specifice, de promovare culturală a României, pentru șefii de stat, șefii de guvern, vicepreședinții, prinții moștenitori/ prințesele și soțiile/soții acestora, miniștrii/secretarii de cabinet, șefii de administrație în domeniul telecomunicațiilor cu rang de ministru, șefii executivi ai agențiilor specializate ale Organizației Națiunilor Unite, miniștrii adjuncți, șefii agențiilor de reglementare, șefii organizațiilor regionale de telecomunicații, reprezentanții permanenți/observatorii, ambasadorii, trimișii speciali, invitații speciali, șefii de delegație, oficiali ai Uniunii Internaționale a Telecomunicațiilor</w:t>
            </w:r>
          </w:p>
        </w:tc>
        <w:tc>
          <w:tcPr>
            <w:tcW w:w="850" w:type="dxa"/>
            <w:tcBorders>
              <w:top w:val="single" w:sz="5" w:space="0" w:color="000000"/>
              <w:left w:val="single" w:sz="5" w:space="0" w:color="000000"/>
              <w:bottom w:val="single" w:sz="5" w:space="0" w:color="000000"/>
              <w:right w:val="single" w:sz="5" w:space="0" w:color="000000"/>
            </w:tcBorders>
            <w:vAlign w:val="center"/>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eastAsia="Arial" w:hAnsi="Arial Narrow" w:cs="Times New Roman"/>
                <w:sz w:val="24"/>
                <w:szCs w:val="24"/>
                <w:lang w:val="ro-RO"/>
              </w:rPr>
              <w:t>BUC</w:t>
            </w:r>
          </w:p>
        </w:tc>
        <w:tc>
          <w:tcPr>
            <w:tcW w:w="1277" w:type="dxa"/>
            <w:tcBorders>
              <w:top w:val="single" w:sz="5" w:space="0" w:color="000000"/>
              <w:left w:val="single" w:sz="5" w:space="0" w:color="000000"/>
              <w:bottom w:val="single" w:sz="5" w:space="0" w:color="000000"/>
              <w:right w:val="single" w:sz="5" w:space="0" w:color="000000"/>
            </w:tcBorders>
            <w:vAlign w:val="center"/>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eastAsia="Arial" w:hAnsi="Arial Narrow" w:cs="Times New Roman"/>
                <w:sz w:val="24"/>
                <w:szCs w:val="24"/>
                <w:lang w:val="ro-RO"/>
              </w:rPr>
              <w:t>400</w:t>
            </w:r>
          </w:p>
        </w:tc>
        <w:tc>
          <w:tcPr>
            <w:tcW w:w="1980" w:type="dxa"/>
            <w:tcBorders>
              <w:top w:val="single" w:sz="5" w:space="0" w:color="000000"/>
              <w:left w:val="single" w:sz="5" w:space="0" w:color="000000"/>
              <w:bottom w:val="single" w:sz="5" w:space="0" w:color="000000"/>
              <w:right w:val="single" w:sz="5" w:space="0" w:color="000000"/>
            </w:tcBorders>
            <w:vAlign w:val="center"/>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sz w:val="24"/>
                <w:szCs w:val="24"/>
                <w:lang w:val="ro-RO"/>
              </w:rPr>
              <w:t>Conform Anexa 1</w:t>
            </w:r>
          </w:p>
        </w:tc>
        <w:tc>
          <w:tcPr>
            <w:tcW w:w="1980" w:type="dxa"/>
            <w:tcBorders>
              <w:top w:val="single" w:sz="5" w:space="0" w:color="000000"/>
              <w:left w:val="single" w:sz="5" w:space="0" w:color="000000"/>
              <w:bottom w:val="single" w:sz="5" w:space="0" w:color="000000"/>
              <w:right w:val="single" w:sz="5" w:space="0" w:color="000000"/>
            </w:tcBorders>
            <w:vAlign w:val="center"/>
          </w:tcPr>
          <w:p w:rsidR="006A5944" w:rsidRPr="006A5944" w:rsidRDefault="00474E2A" w:rsidP="001F552F">
            <w:pPr>
              <w:pStyle w:val="TableParagraph"/>
              <w:jc w:val="center"/>
              <w:rPr>
                <w:rFonts w:ascii="Arial Narrow" w:eastAsia="Arial" w:hAnsi="Arial Narrow" w:cs="Times New Roman"/>
                <w:sz w:val="24"/>
                <w:szCs w:val="24"/>
                <w:lang w:val="ro-RO"/>
              </w:rPr>
            </w:pPr>
            <w:r>
              <w:rPr>
                <w:rFonts w:ascii="Arial Narrow" w:eastAsia="Arial" w:hAnsi="Arial Narrow" w:cs="Times New Roman"/>
                <w:sz w:val="24"/>
                <w:szCs w:val="24"/>
                <w:lang w:val="ro-RO"/>
              </w:rPr>
              <w:t>799,5</w:t>
            </w:r>
          </w:p>
        </w:tc>
      </w:tr>
      <w:tr w:rsidR="006A5944" w:rsidRPr="006A5944" w:rsidTr="00795355">
        <w:trPr>
          <w:jc w:val="center"/>
        </w:trPr>
        <w:tc>
          <w:tcPr>
            <w:tcW w:w="4389" w:type="dxa"/>
            <w:tcBorders>
              <w:top w:val="single" w:sz="5" w:space="0" w:color="000000"/>
              <w:left w:val="single" w:sz="5" w:space="0" w:color="000000"/>
              <w:bottom w:val="single" w:sz="5" w:space="0" w:color="000000"/>
              <w:right w:val="single" w:sz="5" w:space="0" w:color="000000"/>
            </w:tcBorders>
            <w:vAlign w:val="center"/>
          </w:tcPr>
          <w:p w:rsidR="006A5944" w:rsidRPr="006A5944" w:rsidRDefault="006A5944" w:rsidP="00795355">
            <w:pPr>
              <w:pStyle w:val="TableParagraph"/>
              <w:tabs>
                <w:tab w:val="left" w:pos="1263"/>
              </w:tabs>
              <w:jc w:val="both"/>
              <w:rPr>
                <w:rFonts w:ascii="Arial Narrow" w:eastAsia="Arial" w:hAnsi="Arial Narrow" w:cs="Times New Roman"/>
                <w:sz w:val="24"/>
                <w:szCs w:val="24"/>
                <w:lang w:val="ro-RO"/>
              </w:rPr>
            </w:pPr>
            <w:r w:rsidRPr="006A5944">
              <w:rPr>
                <w:rFonts w:ascii="Arial Narrow" w:hAnsi="Arial Narrow" w:cs="Times New Roman"/>
                <w:sz w:val="24"/>
                <w:szCs w:val="24"/>
                <w:lang w:val="ro-RO"/>
              </w:rPr>
              <w:t>Pachet VIP - Cadouri și materiale promoționale specifice, de promovare culturală a României, oferite tuturor delegaților participanți la conferință</w:t>
            </w:r>
          </w:p>
        </w:tc>
        <w:tc>
          <w:tcPr>
            <w:tcW w:w="850" w:type="dxa"/>
            <w:tcBorders>
              <w:top w:val="single" w:sz="5" w:space="0" w:color="000000"/>
              <w:left w:val="single" w:sz="5" w:space="0" w:color="000000"/>
              <w:bottom w:val="single" w:sz="5" w:space="0" w:color="000000"/>
              <w:right w:val="single" w:sz="5" w:space="0" w:color="000000"/>
            </w:tcBorders>
            <w:vAlign w:val="center"/>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sz w:val="24"/>
                <w:szCs w:val="24"/>
                <w:lang w:val="ro-RO"/>
              </w:rPr>
              <w:t>Buc.</w:t>
            </w:r>
          </w:p>
        </w:tc>
        <w:tc>
          <w:tcPr>
            <w:tcW w:w="1277" w:type="dxa"/>
            <w:tcBorders>
              <w:top w:val="single" w:sz="5" w:space="0" w:color="000000"/>
              <w:left w:val="single" w:sz="5" w:space="0" w:color="000000"/>
              <w:bottom w:val="single" w:sz="5" w:space="0" w:color="000000"/>
              <w:right w:val="single" w:sz="5" w:space="0" w:color="000000"/>
            </w:tcBorders>
            <w:vAlign w:val="center"/>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sz w:val="24"/>
                <w:szCs w:val="24"/>
                <w:lang w:val="ro-RO"/>
              </w:rPr>
              <w:t>2000</w:t>
            </w:r>
          </w:p>
        </w:tc>
        <w:tc>
          <w:tcPr>
            <w:tcW w:w="1980" w:type="dxa"/>
            <w:tcBorders>
              <w:top w:val="single" w:sz="5" w:space="0" w:color="000000"/>
              <w:left w:val="single" w:sz="5" w:space="0" w:color="000000"/>
              <w:bottom w:val="single" w:sz="5" w:space="0" w:color="000000"/>
              <w:right w:val="single" w:sz="5" w:space="0" w:color="000000"/>
            </w:tcBorders>
            <w:vAlign w:val="center"/>
          </w:tcPr>
          <w:p w:rsidR="006A5944" w:rsidRPr="006A5944" w:rsidRDefault="006A5944" w:rsidP="00795355">
            <w:pPr>
              <w:pStyle w:val="TableParagraph"/>
              <w:rPr>
                <w:rFonts w:ascii="Arial Narrow" w:eastAsia="Arial" w:hAnsi="Arial Narrow" w:cs="Times New Roman"/>
                <w:sz w:val="24"/>
                <w:szCs w:val="24"/>
                <w:lang w:val="ro-RO"/>
              </w:rPr>
            </w:pPr>
            <w:r w:rsidRPr="006A5944">
              <w:rPr>
                <w:rFonts w:ascii="Arial Narrow" w:hAnsi="Arial Narrow" w:cs="Times New Roman"/>
                <w:sz w:val="24"/>
                <w:szCs w:val="24"/>
                <w:lang w:val="ro-RO"/>
              </w:rPr>
              <w:t>Conform Anexa 1</w:t>
            </w:r>
          </w:p>
        </w:tc>
        <w:tc>
          <w:tcPr>
            <w:tcW w:w="1980" w:type="dxa"/>
            <w:tcBorders>
              <w:top w:val="single" w:sz="5" w:space="0" w:color="000000"/>
              <w:left w:val="single" w:sz="5" w:space="0" w:color="000000"/>
              <w:bottom w:val="single" w:sz="5" w:space="0" w:color="000000"/>
              <w:right w:val="single" w:sz="5" w:space="0" w:color="000000"/>
            </w:tcBorders>
            <w:vAlign w:val="center"/>
          </w:tcPr>
          <w:p w:rsidR="006A5944" w:rsidRPr="006A5944" w:rsidRDefault="00474E2A" w:rsidP="001F552F">
            <w:pPr>
              <w:pStyle w:val="TableParagraph"/>
              <w:jc w:val="center"/>
              <w:rPr>
                <w:rFonts w:ascii="Arial Narrow" w:hAnsi="Arial Narrow" w:cs="Times New Roman"/>
                <w:sz w:val="24"/>
                <w:szCs w:val="24"/>
                <w:lang w:val="ro-RO"/>
              </w:rPr>
            </w:pPr>
            <w:r>
              <w:rPr>
                <w:rFonts w:ascii="Arial Narrow" w:hAnsi="Arial Narrow" w:cs="Times New Roman"/>
                <w:sz w:val="24"/>
                <w:szCs w:val="24"/>
                <w:lang w:val="ro-RO"/>
              </w:rPr>
              <w:t>433,6</w:t>
            </w:r>
          </w:p>
        </w:tc>
      </w:tr>
    </w:tbl>
    <w:bookmarkEnd w:id="1"/>
    <w:p w:rsidR="006A5944" w:rsidRPr="006A5944" w:rsidRDefault="006A5944" w:rsidP="009467A5">
      <w:pPr>
        <w:pStyle w:val="Listparagraf"/>
        <w:numPr>
          <w:ilvl w:val="0"/>
          <w:numId w:val="24"/>
        </w:numPr>
        <w:rPr>
          <w:rFonts w:ascii="Arial Narrow" w:hAnsi="Arial Narrow"/>
          <w:sz w:val="24"/>
          <w:szCs w:val="24"/>
        </w:rPr>
      </w:pPr>
      <w:r w:rsidRPr="006A5944">
        <w:rPr>
          <w:rFonts w:ascii="Arial Narrow" w:eastAsia="Arial" w:hAnsi="Arial Narrow" w:cs="Times New Roman"/>
          <w:sz w:val="24"/>
          <w:szCs w:val="24"/>
          <w:lang w:val="ro-RO"/>
        </w:rPr>
        <w:lastRenderedPageBreak/>
        <w:t xml:space="preserve">În formularele puse la dispoziția ofertanților, formularul nr. 9 pentru oferta îmbunătățită nu face referire și la posibilitatea negocierii termenului de livrare. </w:t>
      </w:r>
      <w:r w:rsidRPr="006A5944">
        <w:rPr>
          <w:rFonts w:ascii="Arial Narrow" w:hAnsi="Arial Narrow" w:cs="Times New Roman"/>
          <w:sz w:val="24"/>
          <w:szCs w:val="24"/>
          <w:lang w:val="ro-RO"/>
        </w:rPr>
        <w:t>Astfel, formularul nr. 9 pentru oferta îmbunătățită este</w:t>
      </w:r>
      <w:r w:rsidRPr="006A5944">
        <w:rPr>
          <w:rFonts w:ascii="Arial Narrow" w:eastAsia="Arial" w:hAnsi="Arial Narrow" w:cs="Times New Roman"/>
          <w:sz w:val="24"/>
          <w:szCs w:val="24"/>
          <w:lang w:val="ro-RO"/>
        </w:rPr>
        <w:t xml:space="preserve"> modificat și are următorul conținut:</w:t>
      </w:r>
      <w:r w:rsidRPr="006A5944">
        <w:rPr>
          <w:rFonts w:ascii="Arial Narrow" w:hAnsi="Arial Narrow" w:cs="Times New Roman"/>
          <w:b/>
          <w:sz w:val="24"/>
          <w:szCs w:val="24"/>
          <w:lang w:val="ro-RO"/>
        </w:rPr>
        <w:t>:</w:t>
      </w:r>
    </w:p>
    <w:p w:rsidR="009467A5" w:rsidRPr="006A5944" w:rsidRDefault="009467A5" w:rsidP="009467A5">
      <w:pPr>
        <w:pStyle w:val="Listparagraf"/>
        <w:ind w:left="720"/>
        <w:rPr>
          <w:rFonts w:ascii="Arial Narrow" w:hAnsi="Arial Narrow" w:cs="Times New Roman"/>
          <w:b/>
          <w:sz w:val="24"/>
          <w:szCs w:val="24"/>
          <w:lang w:val="ro-RO"/>
        </w:rPr>
      </w:pPr>
    </w:p>
    <w:p w:rsidR="00271D66" w:rsidRPr="006A5944" w:rsidRDefault="00271D66" w:rsidP="009467A5">
      <w:pPr>
        <w:pStyle w:val="Listparagraf"/>
        <w:ind w:left="720"/>
        <w:rPr>
          <w:rFonts w:ascii="Arial Narrow" w:hAnsi="Arial Narrow" w:cs="Times New Roman"/>
          <w:b/>
          <w:sz w:val="24"/>
          <w:szCs w:val="24"/>
          <w:lang w:val="ro-RO"/>
        </w:rPr>
      </w:pPr>
      <w:r w:rsidRPr="006A5944">
        <w:rPr>
          <w:rFonts w:ascii="Arial Narrow" w:hAnsi="Arial Narrow" w:cs="Times New Roman"/>
          <w:b/>
          <w:i/>
          <w:sz w:val="24"/>
          <w:szCs w:val="24"/>
          <w:lang w:val="ro-RO"/>
        </w:rPr>
        <w:t>OPERATOR ECONOMIC</w:t>
      </w:r>
      <w:r w:rsidRPr="006A5944">
        <w:rPr>
          <w:rFonts w:ascii="Arial Narrow" w:hAnsi="Arial Narrow" w:cs="Times New Roman"/>
          <w:b/>
          <w:i/>
          <w:sz w:val="24"/>
          <w:szCs w:val="24"/>
          <w:lang w:val="ro-RO"/>
        </w:rPr>
        <w:tab/>
      </w:r>
      <w:r w:rsidRPr="006A5944">
        <w:rPr>
          <w:rFonts w:ascii="Arial Narrow" w:hAnsi="Arial Narrow" w:cs="Times New Roman"/>
          <w:b/>
          <w:i/>
          <w:sz w:val="24"/>
          <w:szCs w:val="24"/>
          <w:lang w:val="ro-RO"/>
        </w:rPr>
        <w:tab/>
      </w:r>
      <w:r w:rsidRPr="006A5944">
        <w:rPr>
          <w:rFonts w:ascii="Arial Narrow" w:hAnsi="Arial Narrow" w:cs="Times New Roman"/>
          <w:b/>
          <w:i/>
          <w:sz w:val="24"/>
          <w:szCs w:val="24"/>
          <w:lang w:val="ro-RO"/>
        </w:rPr>
        <w:tab/>
      </w:r>
      <w:r w:rsidRPr="006A5944">
        <w:rPr>
          <w:rFonts w:ascii="Arial Narrow" w:hAnsi="Arial Narrow" w:cs="Times New Roman"/>
          <w:b/>
          <w:i/>
          <w:sz w:val="24"/>
          <w:szCs w:val="24"/>
          <w:lang w:val="ro-RO"/>
        </w:rPr>
        <w:tab/>
      </w:r>
      <w:r w:rsidRPr="006A5944">
        <w:rPr>
          <w:rFonts w:ascii="Arial Narrow" w:hAnsi="Arial Narrow" w:cs="Times New Roman"/>
          <w:b/>
          <w:i/>
          <w:sz w:val="24"/>
          <w:szCs w:val="24"/>
          <w:lang w:val="ro-RO"/>
        </w:rPr>
        <w:tab/>
      </w:r>
      <w:r w:rsidRPr="006A5944">
        <w:rPr>
          <w:rFonts w:ascii="Arial Narrow" w:hAnsi="Arial Narrow" w:cs="Times New Roman"/>
          <w:b/>
          <w:i/>
          <w:sz w:val="24"/>
          <w:szCs w:val="24"/>
          <w:lang w:val="ro-RO"/>
        </w:rPr>
        <w:tab/>
      </w:r>
      <w:r w:rsidRPr="006A5944">
        <w:rPr>
          <w:rFonts w:ascii="Arial Narrow" w:hAnsi="Arial Narrow" w:cs="Times New Roman"/>
          <w:b/>
          <w:i/>
          <w:sz w:val="24"/>
          <w:szCs w:val="24"/>
          <w:lang w:val="ro-RO"/>
        </w:rPr>
        <w:tab/>
        <w:t xml:space="preserve">Formularul nr. </w:t>
      </w:r>
      <w:r w:rsidR="00502419" w:rsidRPr="006A5944">
        <w:rPr>
          <w:rFonts w:ascii="Arial Narrow" w:hAnsi="Arial Narrow" w:cs="Times New Roman"/>
          <w:b/>
          <w:i/>
          <w:sz w:val="24"/>
          <w:szCs w:val="24"/>
          <w:lang w:val="ro-RO"/>
        </w:rPr>
        <w:t>9</w:t>
      </w:r>
    </w:p>
    <w:p w:rsidR="00271D66" w:rsidRPr="006A5944" w:rsidRDefault="00271D66" w:rsidP="00271D66">
      <w:pPr>
        <w:rPr>
          <w:rFonts w:ascii="Arial Narrow" w:eastAsia="Arial" w:hAnsi="Arial Narrow" w:cs="Times New Roman"/>
          <w:sz w:val="24"/>
          <w:szCs w:val="24"/>
          <w:lang w:val="ro-RO"/>
        </w:rPr>
      </w:pPr>
      <w:r w:rsidRPr="006A5944">
        <w:rPr>
          <w:rFonts w:ascii="Arial Narrow" w:eastAsia="Arial" w:hAnsi="Arial Narrow" w:cs="Times New Roman"/>
          <w:noProof/>
          <w:sz w:val="24"/>
          <w:szCs w:val="24"/>
          <w:lang w:val="ro-RO" w:eastAsia="ro-RO"/>
        </w:rPr>
        <mc:AlternateContent>
          <mc:Choice Requires="wpg">
            <w:drawing>
              <wp:inline distT="0" distB="0" distL="0" distR="0" wp14:anchorId="0D2508B5" wp14:editId="60CBD0F5">
                <wp:extent cx="3117850" cy="8890"/>
                <wp:effectExtent l="5080" t="8890" r="1270" b="1270"/>
                <wp:docPr id="447"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0" cy="8890"/>
                          <a:chOff x="0" y="0"/>
                          <a:chExt cx="4910" cy="14"/>
                        </a:xfrm>
                      </wpg:grpSpPr>
                      <wpg:grpSp>
                        <wpg:cNvPr id="448" name="Group 347"/>
                        <wpg:cNvGrpSpPr>
                          <a:grpSpLocks/>
                        </wpg:cNvGrpSpPr>
                        <wpg:grpSpPr bwMode="auto">
                          <a:xfrm>
                            <a:off x="7" y="7"/>
                            <a:ext cx="4897" cy="2"/>
                            <a:chOff x="7" y="7"/>
                            <a:chExt cx="4897" cy="2"/>
                          </a:xfrm>
                        </wpg:grpSpPr>
                        <wps:wsp>
                          <wps:cNvPr id="449" name="Freeform 348"/>
                          <wps:cNvSpPr>
                            <a:spLocks/>
                          </wps:cNvSpPr>
                          <wps:spPr bwMode="auto">
                            <a:xfrm>
                              <a:off x="7" y="7"/>
                              <a:ext cx="4897" cy="2"/>
                            </a:xfrm>
                            <a:custGeom>
                              <a:avLst/>
                              <a:gdLst>
                                <a:gd name="T0" fmla="+- 0 7 7"/>
                                <a:gd name="T1" fmla="*/ T0 w 4897"/>
                                <a:gd name="T2" fmla="+- 0 4903 7"/>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8C0441" id="Group 346" o:spid="_x0000_s1026" style="width:245.5pt;height:.7pt;mso-position-horizontal-relative:char;mso-position-vertical-relative:line" coordsize="49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">
                <v:group id="Group 347" o:spid="_x0000_s1027" style="position:absolute;left:7;top:7;width:4897;height:2" coordorigin="7,7" coordsize="4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48" o:spid="_x0000_s1028" style="position:absolute;left:7;top:7;width:4897;height:2;visibility:visible;mso-wrap-style:square;v-text-anchor:top" coordsize="4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rrMcA&#10;AADcAAAADwAAAGRycy9kb3ducmV2LnhtbESPQWvCQBSE70L/w/IK3nSjLK1GV2kt0lKUYiwFb4/s&#10;MwnNvg3Zrab++q4g9DjMzDfMfNnZWpyo9ZVjDaNhAoI4d6biQsPnfj2YgPAB2WDtmDT8kofl4q43&#10;x9S4M+/olIVCRAj7FDWUITSplD4vyaIfuoY4ekfXWgxRtoU0LZ4j3NZynCQP0mLFcaHEhlYl5d/Z&#10;j9VQq83Hi3reZpevx/fDWK22+LozWvfvu6cZiEBd+A/f2m9Gg1JTuJ6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4K6zHAAAA3AAAAA8AAAAAAAAAAAAAAAAAmAIAAGRy&#10;cy9kb3ducmV2LnhtbFBLBQYAAAAABAAEAPUAAACMAwAAAAA=&#10;" path="m,l4896,e" filled="f" strokeweight=".24536mm">
                    <v:path arrowok="t" o:connecttype="custom" o:connectlocs="0,0;4896,0" o:connectangles="0,0"/>
                  </v:shape>
                </v:group>
                <w10:anchorlock/>
              </v:group>
            </w:pict>
          </mc:Fallback>
        </mc:AlternateContent>
      </w:r>
    </w:p>
    <w:p w:rsidR="00271D66" w:rsidRPr="006A5944" w:rsidRDefault="00271D66" w:rsidP="00271D66">
      <w:pPr>
        <w:rPr>
          <w:rFonts w:ascii="Arial Narrow" w:eastAsia="Arial" w:hAnsi="Arial Narrow" w:cs="Times New Roman"/>
          <w:sz w:val="24"/>
          <w:szCs w:val="24"/>
          <w:lang w:val="ro-RO"/>
        </w:rPr>
      </w:pPr>
      <w:r w:rsidRPr="006A5944">
        <w:rPr>
          <w:rFonts w:ascii="Arial Narrow" w:hAnsi="Arial Narrow" w:cs="Times New Roman"/>
          <w:sz w:val="24"/>
          <w:szCs w:val="24"/>
          <w:lang w:val="ro-RO"/>
        </w:rPr>
        <w:t>(</w:t>
      </w:r>
      <w:r w:rsidRPr="006A5944">
        <w:rPr>
          <w:rFonts w:ascii="Arial Narrow" w:hAnsi="Arial Narrow" w:cs="Times New Roman"/>
          <w:b/>
          <w:i/>
          <w:sz w:val="24"/>
          <w:szCs w:val="24"/>
          <w:lang w:val="ro-RO"/>
        </w:rPr>
        <w:t xml:space="preserve">în cazul unei Asocieri, </w:t>
      </w:r>
      <w:r w:rsidRPr="006A5944">
        <w:rPr>
          <w:rFonts w:ascii="Arial Narrow" w:hAnsi="Arial Narrow" w:cs="Times New Roman"/>
          <w:b/>
          <w:i/>
          <w:sz w:val="24"/>
          <w:szCs w:val="24"/>
          <w:u w:val="thick" w:color="000000"/>
          <w:lang w:val="ro-RO"/>
        </w:rPr>
        <w:t>se va completa denumirea întregii Asocieri</w:t>
      </w:r>
      <w:r w:rsidRPr="006A5944">
        <w:rPr>
          <w:rFonts w:ascii="Arial Narrow" w:hAnsi="Arial Narrow" w:cs="Times New Roman"/>
          <w:sz w:val="24"/>
          <w:szCs w:val="24"/>
          <w:lang w:val="ro-RO"/>
        </w:rPr>
        <w:t>)</w:t>
      </w:r>
    </w:p>
    <w:p w:rsidR="00271D66" w:rsidRPr="006A5944" w:rsidRDefault="00271D66" w:rsidP="00271D66">
      <w:pPr>
        <w:rPr>
          <w:rFonts w:ascii="Arial Narrow" w:eastAsia="Arial" w:hAnsi="Arial Narrow" w:cs="Times New Roman"/>
          <w:sz w:val="24"/>
          <w:szCs w:val="24"/>
          <w:lang w:val="ro-RO"/>
        </w:rPr>
      </w:pPr>
    </w:p>
    <w:p w:rsidR="00271D66" w:rsidRPr="006A5944" w:rsidRDefault="00271D66" w:rsidP="00271D66">
      <w:pPr>
        <w:jc w:val="center"/>
        <w:rPr>
          <w:rFonts w:ascii="Arial Narrow" w:hAnsi="Arial Narrow" w:cs="Times New Roman"/>
          <w:b/>
          <w:sz w:val="24"/>
          <w:szCs w:val="24"/>
          <w:lang w:val="ro-RO"/>
        </w:rPr>
      </w:pPr>
    </w:p>
    <w:p w:rsidR="00271D66" w:rsidRPr="006A5944" w:rsidRDefault="00271D66" w:rsidP="00271D66">
      <w:pPr>
        <w:jc w:val="center"/>
        <w:rPr>
          <w:rFonts w:ascii="Arial Narrow" w:eastAsia="Arial" w:hAnsi="Arial Narrow" w:cs="Times New Roman"/>
          <w:sz w:val="24"/>
          <w:szCs w:val="24"/>
          <w:lang w:val="ro-RO"/>
        </w:rPr>
      </w:pPr>
      <w:r w:rsidRPr="006A5944">
        <w:rPr>
          <w:rFonts w:ascii="Arial Narrow" w:hAnsi="Arial Narrow" w:cs="Times New Roman"/>
          <w:b/>
          <w:sz w:val="24"/>
          <w:szCs w:val="24"/>
          <w:lang w:val="ro-RO"/>
        </w:rPr>
        <w:t>FORMULAR DE OFERTĂ ÎMBUNĂTĂȚITĂ</w:t>
      </w:r>
    </w:p>
    <w:p w:rsidR="00271D66" w:rsidRPr="006A5944" w:rsidRDefault="00271D66" w:rsidP="00271D66">
      <w:pPr>
        <w:jc w:val="both"/>
        <w:rPr>
          <w:rFonts w:ascii="Arial Narrow" w:eastAsia="Arial" w:hAnsi="Arial Narrow" w:cs="Times New Roman"/>
          <w:sz w:val="24"/>
          <w:szCs w:val="24"/>
          <w:lang w:val="ro-RO"/>
        </w:rPr>
      </w:pPr>
      <w:r w:rsidRPr="006A5944">
        <w:rPr>
          <w:rFonts w:ascii="Arial Narrow" w:hAnsi="Arial Narrow" w:cs="Times New Roman"/>
          <w:sz w:val="24"/>
          <w:szCs w:val="24"/>
          <w:lang w:val="ro-RO"/>
        </w:rPr>
        <w:t>Către ........................................................................................</w:t>
      </w:r>
    </w:p>
    <w:p w:rsidR="00271D66" w:rsidRPr="006A5944" w:rsidRDefault="00271D66" w:rsidP="00271D66">
      <w:pPr>
        <w:jc w:val="center"/>
        <w:rPr>
          <w:rFonts w:ascii="Arial Narrow" w:eastAsia="Arial" w:hAnsi="Arial Narrow" w:cs="Times New Roman"/>
          <w:sz w:val="24"/>
          <w:szCs w:val="24"/>
          <w:lang w:val="ro-RO"/>
        </w:rPr>
      </w:pPr>
      <w:r w:rsidRPr="006A5944">
        <w:rPr>
          <w:rFonts w:ascii="Arial Narrow" w:hAnsi="Arial Narrow" w:cs="Times New Roman"/>
          <w:sz w:val="24"/>
          <w:szCs w:val="24"/>
          <w:lang w:val="ro-RO"/>
        </w:rPr>
        <w:t>(denumirea autorității contractante și adresa completă)</w:t>
      </w:r>
    </w:p>
    <w:p w:rsidR="00271D66" w:rsidRPr="006A5944" w:rsidRDefault="00271D66" w:rsidP="00271D66">
      <w:pPr>
        <w:rPr>
          <w:rFonts w:ascii="Arial Narrow" w:eastAsia="Arial" w:hAnsi="Arial Narrow" w:cs="Times New Roman"/>
          <w:sz w:val="24"/>
          <w:szCs w:val="24"/>
          <w:lang w:val="ro-RO"/>
        </w:rPr>
      </w:pPr>
    </w:p>
    <w:p w:rsidR="00271D66" w:rsidRPr="006A5944" w:rsidRDefault="00271D66" w:rsidP="00271D66">
      <w:pPr>
        <w:jc w:val="both"/>
        <w:rPr>
          <w:rFonts w:ascii="Arial Narrow" w:eastAsia="Arial" w:hAnsi="Arial Narrow" w:cs="Times New Roman"/>
          <w:sz w:val="24"/>
          <w:szCs w:val="24"/>
          <w:lang w:val="ro-RO"/>
        </w:rPr>
      </w:pPr>
      <w:r w:rsidRPr="006A5944">
        <w:rPr>
          <w:rFonts w:ascii="Arial Narrow" w:hAnsi="Arial Narrow" w:cs="Times New Roman"/>
          <w:sz w:val="24"/>
          <w:szCs w:val="24"/>
          <w:lang w:val="ro-RO"/>
        </w:rPr>
        <w:t>Domnilor,</w:t>
      </w:r>
    </w:p>
    <w:p w:rsidR="00271D66" w:rsidRPr="006A5944" w:rsidRDefault="00271D66" w:rsidP="00271D66">
      <w:pPr>
        <w:numPr>
          <w:ilvl w:val="0"/>
          <w:numId w:val="4"/>
        </w:numPr>
        <w:tabs>
          <w:tab w:val="left" w:pos="743"/>
        </w:tabs>
        <w:ind w:left="0" w:firstLine="0"/>
        <w:jc w:val="both"/>
        <w:rPr>
          <w:rFonts w:ascii="Arial Narrow" w:eastAsia="Arial" w:hAnsi="Arial Narrow" w:cs="Times New Roman"/>
          <w:sz w:val="24"/>
          <w:szCs w:val="24"/>
          <w:lang w:val="ro-RO"/>
        </w:rPr>
      </w:pPr>
      <w:r w:rsidRPr="006A5944">
        <w:rPr>
          <w:rFonts w:ascii="Arial Narrow" w:hAnsi="Arial Narrow" w:cs="Times New Roman"/>
          <w:sz w:val="24"/>
          <w:szCs w:val="24"/>
          <w:lang w:val="ro-RO"/>
        </w:rPr>
        <w:t xml:space="preserve">Examinând     documentația     de     atribuire,     noi,     subsemnații,     reprezentanți     ai     ofertantului..................................................................................., ne oferim ca, în conformitate cu prevederile și cerințele (denumirea/numele ofertantului) </w:t>
      </w:r>
      <w:r w:rsidRPr="006A5944">
        <w:rPr>
          <w:rFonts w:ascii="Arial Narrow" w:eastAsia="Arial" w:hAnsi="Arial Narrow" w:cs="Times New Roman"/>
          <w:sz w:val="24"/>
          <w:szCs w:val="24"/>
          <w:lang w:val="ro-RO"/>
        </w:rPr>
        <w:t xml:space="preserve">cuprinse în documentația mai sus menționată, să furnizăm produsul/-ele care fac obiectul </w:t>
      </w:r>
      <w:r w:rsidRPr="006A5944">
        <w:rPr>
          <w:rFonts w:ascii="Arial Narrow" w:eastAsia="Arial" w:hAnsi="Arial Narrow" w:cs="Times New Roman"/>
          <w:b/>
          <w:bCs/>
          <w:sz w:val="24"/>
          <w:szCs w:val="24"/>
          <w:lang w:val="ro-RO"/>
        </w:rPr>
        <w:t>„Achiziție având ca obiect furnizarea de cadouri și materiale promoționale specifice, de promovare culturală a României”</w:t>
      </w:r>
      <w:r w:rsidRPr="006A5944">
        <w:rPr>
          <w:rFonts w:ascii="Arial Narrow" w:eastAsia="Arial" w:hAnsi="Arial Narrow" w:cs="Times New Roman"/>
          <w:i/>
          <w:sz w:val="24"/>
          <w:szCs w:val="24"/>
          <w:lang w:val="ro-RO"/>
        </w:rPr>
        <w:t xml:space="preserve">, </w:t>
      </w:r>
      <w:r w:rsidRPr="006A5944">
        <w:rPr>
          <w:rFonts w:ascii="Arial Narrow" w:eastAsia="Arial" w:hAnsi="Arial Narrow" w:cs="Times New Roman"/>
          <w:sz w:val="24"/>
          <w:szCs w:val="24"/>
          <w:lang w:val="ro-RO"/>
        </w:rPr>
        <w:t xml:space="preserve">pentru suma de </w:t>
      </w:r>
      <w:r w:rsidRPr="006A5944">
        <w:rPr>
          <w:rFonts w:ascii="Arial Narrow" w:hAnsi="Arial Narrow" w:cs="Times New Roman"/>
          <w:sz w:val="24"/>
          <w:szCs w:val="24"/>
          <w:lang w:val="ro-RO"/>
        </w:rPr>
        <w:t xml:space="preserve">..................................................lei, exclusiv TVA, la care se adaugă taxa pe valoarea (suma în litere </w:t>
      </w:r>
      <w:proofErr w:type="spellStart"/>
      <w:r w:rsidRPr="006A5944">
        <w:rPr>
          <w:rFonts w:ascii="Arial Narrow" w:hAnsi="Arial Narrow" w:cs="Times New Roman"/>
          <w:sz w:val="24"/>
          <w:szCs w:val="24"/>
          <w:lang w:val="ro-RO"/>
        </w:rPr>
        <w:t>şi</w:t>
      </w:r>
      <w:proofErr w:type="spellEnd"/>
      <w:r w:rsidRPr="006A5944">
        <w:rPr>
          <w:rFonts w:ascii="Arial Narrow" w:hAnsi="Arial Narrow" w:cs="Times New Roman"/>
          <w:sz w:val="24"/>
          <w:szCs w:val="24"/>
          <w:lang w:val="ro-RO"/>
        </w:rPr>
        <w:t xml:space="preserve"> în cifre) adăugată (TVA) în valoare de...........................lei. (suma în litere și în cifre)</w:t>
      </w:r>
    </w:p>
    <w:p w:rsidR="00271D66" w:rsidRPr="006A5944" w:rsidRDefault="00271D66" w:rsidP="00271D66">
      <w:pPr>
        <w:numPr>
          <w:ilvl w:val="0"/>
          <w:numId w:val="4"/>
        </w:numPr>
        <w:tabs>
          <w:tab w:val="left" w:pos="448"/>
        </w:tabs>
        <w:ind w:left="0" w:firstLine="0"/>
        <w:jc w:val="both"/>
        <w:rPr>
          <w:rFonts w:ascii="Arial Narrow" w:eastAsia="Arial" w:hAnsi="Arial Narrow" w:cs="Times New Roman"/>
          <w:sz w:val="24"/>
          <w:szCs w:val="24"/>
          <w:lang w:val="ro-RO"/>
        </w:rPr>
      </w:pPr>
      <w:r w:rsidRPr="006A5944">
        <w:rPr>
          <w:rFonts w:ascii="Arial Narrow" w:hAnsi="Arial Narrow" w:cs="Times New Roman"/>
          <w:sz w:val="24"/>
          <w:szCs w:val="24"/>
          <w:lang w:val="ro-RO"/>
        </w:rPr>
        <w:t xml:space="preserve">Examinând     documentația     de     atribuire,     noi,     subsemnații,     reprezentanți     ai     ofertantului..................................................................................., ne oferim ca, în conformitate cu prevederile și cerințele (denumirea/numele ofertantului) </w:t>
      </w:r>
      <w:r w:rsidRPr="006A5944">
        <w:rPr>
          <w:rFonts w:ascii="Arial Narrow" w:eastAsia="Arial" w:hAnsi="Arial Narrow" w:cs="Times New Roman"/>
          <w:sz w:val="24"/>
          <w:szCs w:val="24"/>
          <w:lang w:val="ro-RO"/>
        </w:rPr>
        <w:t xml:space="preserve">cuprinse în documentația mai sus menționată, să </w:t>
      </w:r>
      <w:r w:rsidR="001F552F">
        <w:rPr>
          <w:rFonts w:ascii="Arial Narrow" w:eastAsia="Arial" w:hAnsi="Arial Narrow" w:cs="Times New Roman"/>
          <w:sz w:val="24"/>
          <w:szCs w:val="24"/>
          <w:lang w:val="ro-RO"/>
        </w:rPr>
        <w:t>livrăm</w:t>
      </w:r>
      <w:r w:rsidRPr="006A5944">
        <w:rPr>
          <w:rFonts w:ascii="Arial Narrow" w:eastAsia="Arial" w:hAnsi="Arial Narrow" w:cs="Times New Roman"/>
          <w:sz w:val="24"/>
          <w:szCs w:val="24"/>
          <w:lang w:val="ro-RO"/>
        </w:rPr>
        <w:t xml:space="preserve"> produsul/-ele care fac obiectul </w:t>
      </w:r>
      <w:r w:rsidRPr="006A5944">
        <w:rPr>
          <w:rFonts w:ascii="Arial Narrow" w:eastAsia="Arial" w:hAnsi="Arial Narrow" w:cs="Times New Roman"/>
          <w:b/>
          <w:bCs/>
          <w:sz w:val="24"/>
          <w:szCs w:val="24"/>
          <w:lang w:val="ro-RO"/>
        </w:rPr>
        <w:t>„Achiziție având ca obiect furnizarea de cadouri și materiale promoționale specifice, de promovare culturală a României”</w:t>
      </w:r>
      <w:r w:rsidRPr="006A5944">
        <w:rPr>
          <w:rFonts w:ascii="Arial Narrow" w:eastAsia="Arial" w:hAnsi="Arial Narrow" w:cs="Times New Roman"/>
          <w:i/>
          <w:sz w:val="24"/>
          <w:szCs w:val="24"/>
          <w:lang w:val="ro-RO"/>
        </w:rPr>
        <w:t xml:space="preserve">, </w:t>
      </w:r>
      <w:r w:rsidR="001F552F">
        <w:rPr>
          <w:rFonts w:ascii="Arial Narrow" w:eastAsia="Arial" w:hAnsi="Arial Narrow" w:cs="Times New Roman"/>
          <w:i/>
          <w:sz w:val="24"/>
          <w:szCs w:val="24"/>
          <w:lang w:val="ro-RO"/>
        </w:rPr>
        <w:t>într-o perioadă de ………… zile.</w:t>
      </w:r>
    </w:p>
    <w:p w:rsidR="00271D66" w:rsidRPr="006A5944" w:rsidRDefault="00271D66" w:rsidP="00271D66">
      <w:pPr>
        <w:numPr>
          <w:ilvl w:val="0"/>
          <w:numId w:val="4"/>
        </w:numPr>
        <w:tabs>
          <w:tab w:val="left" w:pos="448"/>
        </w:tabs>
        <w:ind w:left="0" w:firstLine="0"/>
        <w:jc w:val="both"/>
        <w:rPr>
          <w:rFonts w:ascii="Arial Narrow" w:eastAsia="Arial" w:hAnsi="Arial Narrow" w:cs="Times New Roman"/>
          <w:sz w:val="24"/>
          <w:szCs w:val="24"/>
          <w:lang w:val="ro-RO"/>
        </w:rPr>
      </w:pPr>
      <w:r w:rsidRPr="006A5944">
        <w:rPr>
          <w:rFonts w:ascii="Arial Narrow" w:hAnsi="Arial Narrow" w:cs="Times New Roman"/>
          <w:sz w:val="24"/>
          <w:szCs w:val="24"/>
          <w:lang w:val="ro-RO"/>
        </w:rPr>
        <w:t>Ne angajăm să menținem această ofertă valabilă pentru o durată de ....................................... zile</w:t>
      </w:r>
    </w:p>
    <w:p w:rsidR="00271D66" w:rsidRPr="006A5944" w:rsidRDefault="00271D66" w:rsidP="00271D66">
      <w:pPr>
        <w:rPr>
          <w:rFonts w:ascii="Arial Narrow" w:eastAsia="Arial" w:hAnsi="Arial Narrow" w:cs="Times New Roman"/>
          <w:sz w:val="24"/>
          <w:szCs w:val="24"/>
          <w:lang w:val="ro-RO"/>
        </w:rPr>
      </w:pPr>
      <w:r w:rsidRPr="006A5944">
        <w:rPr>
          <w:rFonts w:ascii="Arial Narrow" w:hAnsi="Arial Narrow" w:cs="Times New Roman"/>
          <w:i/>
          <w:sz w:val="24"/>
          <w:szCs w:val="24"/>
          <w:lang w:val="ro-RO"/>
        </w:rPr>
        <w:t xml:space="preserve">(durata în litere și cifre) </w:t>
      </w:r>
      <w:r w:rsidRPr="006A5944">
        <w:rPr>
          <w:rFonts w:ascii="Arial Narrow" w:hAnsi="Arial Narrow" w:cs="Times New Roman"/>
          <w:sz w:val="24"/>
          <w:szCs w:val="24"/>
          <w:lang w:val="ro-RO"/>
        </w:rPr>
        <w:t>respectiv până la  data de .............................  și  ea  va rămâne obligatorie  pentru noi și  poate  fi  acceptată (</w:t>
      </w:r>
      <w:r w:rsidRPr="006A5944">
        <w:rPr>
          <w:rFonts w:ascii="Arial Narrow" w:hAnsi="Arial Narrow" w:cs="Times New Roman"/>
          <w:i/>
          <w:position w:val="1"/>
          <w:sz w:val="24"/>
          <w:szCs w:val="24"/>
          <w:lang w:val="ro-RO"/>
        </w:rPr>
        <w:t>ziua/luna/anul)</w:t>
      </w:r>
      <w:r w:rsidRPr="006A5944">
        <w:rPr>
          <w:rFonts w:ascii="Arial Narrow" w:hAnsi="Arial Narrow" w:cs="Times New Roman"/>
          <w:sz w:val="24"/>
          <w:szCs w:val="24"/>
          <w:lang w:val="ro-RO"/>
        </w:rPr>
        <w:t>oricând înainte de expirarea perioadei de valabilitate.</w:t>
      </w:r>
    </w:p>
    <w:p w:rsidR="00271D66" w:rsidRPr="006A5944" w:rsidRDefault="00271D66" w:rsidP="00271D66">
      <w:pPr>
        <w:numPr>
          <w:ilvl w:val="0"/>
          <w:numId w:val="4"/>
        </w:numPr>
        <w:tabs>
          <w:tab w:val="left" w:pos="481"/>
        </w:tabs>
        <w:ind w:left="0" w:firstLine="0"/>
        <w:jc w:val="both"/>
        <w:rPr>
          <w:rFonts w:ascii="Arial Narrow" w:eastAsia="Arial" w:hAnsi="Arial Narrow" w:cs="Times New Roman"/>
          <w:sz w:val="24"/>
          <w:szCs w:val="24"/>
          <w:lang w:val="ro-RO"/>
        </w:rPr>
      </w:pPr>
      <w:r w:rsidRPr="006A5944">
        <w:rPr>
          <w:rFonts w:ascii="Arial Narrow" w:hAnsi="Arial Narrow" w:cs="Times New Roman"/>
          <w:sz w:val="24"/>
          <w:szCs w:val="24"/>
          <w:lang w:val="ro-RO"/>
        </w:rPr>
        <w:t>Până la încheierea și semnarea contractului de achiziție publică această ofertă, împreună cu comunicarea transmisă de dumneavoastră, prin care oferta noastră este stabilită câștigătoare, vor constitui un angajament între noi.</w:t>
      </w:r>
    </w:p>
    <w:p w:rsidR="00271D66" w:rsidRPr="006A5944" w:rsidRDefault="00271D66" w:rsidP="00271D66">
      <w:pPr>
        <w:numPr>
          <w:ilvl w:val="0"/>
          <w:numId w:val="4"/>
        </w:numPr>
        <w:tabs>
          <w:tab w:val="left" w:pos="448"/>
        </w:tabs>
        <w:ind w:left="0" w:firstLine="0"/>
        <w:jc w:val="both"/>
        <w:rPr>
          <w:rFonts w:ascii="Arial Narrow" w:eastAsia="Arial" w:hAnsi="Arial Narrow" w:cs="Times New Roman"/>
          <w:sz w:val="24"/>
          <w:szCs w:val="24"/>
          <w:lang w:val="ro-RO"/>
        </w:rPr>
      </w:pPr>
      <w:r w:rsidRPr="006A5944">
        <w:rPr>
          <w:rFonts w:ascii="Arial Narrow" w:hAnsi="Arial Narrow" w:cs="Times New Roman"/>
          <w:sz w:val="24"/>
          <w:szCs w:val="24"/>
          <w:lang w:val="ro-RO"/>
        </w:rPr>
        <w:t>Precizăm că:</w:t>
      </w:r>
    </w:p>
    <w:p w:rsidR="00271D66" w:rsidRPr="006A5944" w:rsidRDefault="00271D66" w:rsidP="00271D66">
      <w:pPr>
        <w:rPr>
          <w:rFonts w:ascii="Arial Narrow" w:eastAsia="Arial" w:hAnsi="Arial Narrow" w:cs="Times New Roman"/>
          <w:sz w:val="24"/>
          <w:szCs w:val="24"/>
          <w:lang w:val="ro-RO"/>
        </w:rPr>
      </w:pPr>
      <w:r w:rsidRPr="006A5944">
        <w:rPr>
          <w:rFonts w:ascii="Cambria Math" w:eastAsia="Cambria Math" w:hAnsi="Cambria Math" w:cs="Cambria Math"/>
          <w:sz w:val="24"/>
          <w:szCs w:val="24"/>
          <w:lang w:val="ro-RO"/>
        </w:rPr>
        <w:t>⃞</w:t>
      </w:r>
      <w:r w:rsidRPr="006A5944">
        <w:rPr>
          <w:rFonts w:ascii="Arial Narrow" w:eastAsia="Cambria Math" w:hAnsi="Arial Narrow" w:cs="Cambria Math"/>
          <w:sz w:val="24"/>
          <w:szCs w:val="24"/>
          <w:lang w:val="ro-RO"/>
        </w:rPr>
        <w:t xml:space="preserve"> </w:t>
      </w:r>
      <w:r w:rsidRPr="006A5944">
        <w:rPr>
          <w:rFonts w:ascii="Arial Narrow" w:eastAsia="Arial" w:hAnsi="Arial Narrow" w:cs="Times New Roman"/>
          <w:sz w:val="24"/>
          <w:szCs w:val="24"/>
          <w:lang w:val="ro-RO"/>
        </w:rPr>
        <w:t>nu depunem oferta alternativă.</w:t>
      </w:r>
    </w:p>
    <w:p w:rsidR="00271D66" w:rsidRPr="006A5944" w:rsidRDefault="00271D66" w:rsidP="00271D66">
      <w:pPr>
        <w:rPr>
          <w:rFonts w:ascii="Arial Narrow" w:eastAsia="Arial" w:hAnsi="Arial Narrow" w:cs="Times New Roman"/>
          <w:sz w:val="24"/>
          <w:szCs w:val="24"/>
          <w:lang w:val="ro-RO"/>
        </w:rPr>
      </w:pPr>
      <w:r w:rsidRPr="006A5944">
        <w:rPr>
          <w:rFonts w:ascii="Arial Narrow" w:hAnsi="Arial Narrow" w:cs="Times New Roman"/>
          <w:i/>
          <w:sz w:val="24"/>
          <w:szCs w:val="24"/>
          <w:lang w:val="ro-RO"/>
        </w:rPr>
        <w:t>(se bifează opțiunea corespunzătoare)</w:t>
      </w:r>
    </w:p>
    <w:p w:rsidR="00271D66" w:rsidRPr="006A5944" w:rsidRDefault="00271D66" w:rsidP="00271D66">
      <w:pPr>
        <w:rPr>
          <w:rFonts w:ascii="Arial Narrow" w:eastAsia="Arial" w:hAnsi="Arial Narrow" w:cs="Times New Roman"/>
          <w:i/>
          <w:sz w:val="24"/>
          <w:szCs w:val="24"/>
          <w:lang w:val="ro-RO"/>
        </w:rPr>
      </w:pPr>
    </w:p>
    <w:p w:rsidR="009467A5" w:rsidRPr="006A5944" w:rsidRDefault="00271D66" w:rsidP="00271D66">
      <w:pPr>
        <w:numPr>
          <w:ilvl w:val="0"/>
          <w:numId w:val="4"/>
        </w:numPr>
        <w:tabs>
          <w:tab w:val="left" w:pos="400"/>
        </w:tabs>
        <w:ind w:left="0" w:firstLine="0"/>
        <w:rPr>
          <w:rFonts w:ascii="Arial Narrow" w:hAnsi="Arial Narrow"/>
          <w:sz w:val="24"/>
          <w:szCs w:val="24"/>
        </w:rPr>
      </w:pPr>
      <w:r w:rsidRPr="006A5944">
        <w:rPr>
          <w:rFonts w:ascii="Arial Narrow" w:hAnsi="Arial Narrow" w:cs="Times New Roman"/>
          <w:sz w:val="24"/>
          <w:szCs w:val="24"/>
          <w:lang w:val="ro-RO"/>
        </w:rPr>
        <w:t xml:space="preserve">Înțelegem ca nu sunteți obligați să acceptați oferta cu cel mai scăzut preț sau orice altă ofertă pe care o puteți primi. </w:t>
      </w:r>
    </w:p>
    <w:p w:rsidR="00271D66" w:rsidRPr="006A5944" w:rsidRDefault="00271D66" w:rsidP="00271D66">
      <w:pPr>
        <w:tabs>
          <w:tab w:val="left" w:pos="400"/>
        </w:tabs>
        <w:rPr>
          <w:rFonts w:ascii="Arial Narrow" w:hAnsi="Arial Narrow" w:cs="Times New Roman"/>
          <w:sz w:val="24"/>
          <w:szCs w:val="24"/>
          <w:lang w:val="ro-RO"/>
        </w:rPr>
      </w:pPr>
    </w:p>
    <w:p w:rsidR="00271D66" w:rsidRPr="006A5944" w:rsidRDefault="00271D66" w:rsidP="00271D66">
      <w:pPr>
        <w:tabs>
          <w:tab w:val="left" w:pos="400"/>
        </w:tabs>
        <w:rPr>
          <w:rFonts w:ascii="Arial Narrow" w:hAnsi="Arial Narrow" w:cs="Times New Roman"/>
          <w:sz w:val="24"/>
          <w:szCs w:val="24"/>
          <w:lang w:val="ro-RO"/>
        </w:rPr>
      </w:pPr>
    </w:p>
    <w:p w:rsidR="00271D66" w:rsidRPr="006A5944" w:rsidRDefault="00271D66" w:rsidP="00271D66">
      <w:pPr>
        <w:pStyle w:val="Corptext"/>
        <w:spacing w:before="1" w:line="369" w:lineRule="auto"/>
        <w:ind w:left="695" w:right="2257"/>
        <w:rPr>
          <w:rFonts w:ascii="Arial Narrow" w:hAnsi="Arial Narrow" w:cs="Times New Roman"/>
          <w:lang w:val="ro-RO"/>
        </w:rPr>
      </w:pPr>
      <w:r w:rsidRPr="006A5944">
        <w:rPr>
          <w:rFonts w:ascii="Arial Narrow" w:hAnsi="Arial Narrow" w:cs="Times New Roman"/>
          <w:lang w:val="ro-RO"/>
        </w:rPr>
        <w:t>Data completării ................................</w:t>
      </w:r>
    </w:p>
    <w:p w:rsidR="00271D66" w:rsidRPr="006A5944" w:rsidRDefault="00271D66" w:rsidP="00271D66">
      <w:pPr>
        <w:rPr>
          <w:rFonts w:ascii="Arial Narrow" w:eastAsia="Arial" w:hAnsi="Arial Narrow" w:cs="Times New Roman"/>
          <w:sz w:val="24"/>
          <w:szCs w:val="24"/>
          <w:lang w:val="ro-RO"/>
        </w:rPr>
      </w:pPr>
      <w:r w:rsidRPr="006A5944">
        <w:rPr>
          <w:rFonts w:ascii="Arial Narrow" w:hAnsi="Arial Narrow" w:cs="Times New Roman"/>
          <w:i/>
          <w:sz w:val="24"/>
          <w:szCs w:val="24"/>
          <w:lang w:val="ro-RO"/>
        </w:rPr>
        <w:t>Operator economic, Data: [ZZ.LL.AAAA]</w:t>
      </w:r>
    </w:p>
    <w:p w:rsidR="00271D66" w:rsidRPr="006A5944" w:rsidRDefault="00271D66" w:rsidP="00271D66">
      <w:pPr>
        <w:tabs>
          <w:tab w:val="left" w:pos="4443"/>
        </w:tabs>
        <w:rPr>
          <w:rFonts w:ascii="Arial Narrow" w:hAnsi="Arial Narrow" w:cs="Times New Roman"/>
          <w:i/>
          <w:sz w:val="24"/>
          <w:szCs w:val="24"/>
          <w:lang w:val="ro-RO"/>
        </w:rPr>
      </w:pPr>
      <w:r w:rsidRPr="006A5944">
        <w:rPr>
          <w:rFonts w:ascii="Arial Narrow" w:hAnsi="Arial Narrow" w:cs="Times New Roman"/>
          <w:i/>
          <w:sz w:val="24"/>
          <w:szCs w:val="24"/>
          <w:lang w:val="ro-RO"/>
        </w:rPr>
        <w:t>(numele și prenume)</w:t>
      </w:r>
    </w:p>
    <w:p w:rsidR="00271D66" w:rsidRPr="006A5944" w:rsidRDefault="00271D66" w:rsidP="00271D66">
      <w:pPr>
        <w:tabs>
          <w:tab w:val="left" w:pos="4443"/>
        </w:tabs>
        <w:rPr>
          <w:rFonts w:ascii="Arial Narrow" w:eastAsia="Arial" w:hAnsi="Arial Narrow" w:cs="Times New Roman"/>
          <w:sz w:val="24"/>
          <w:szCs w:val="24"/>
          <w:lang w:val="ro-RO"/>
        </w:rPr>
      </w:pPr>
    </w:p>
    <w:p w:rsidR="00271D66" w:rsidRPr="006A5944" w:rsidRDefault="00271D66" w:rsidP="00271D66">
      <w:pPr>
        <w:rPr>
          <w:rFonts w:ascii="Arial Narrow" w:eastAsia="Arial" w:hAnsi="Arial Narrow" w:cs="Times New Roman"/>
          <w:sz w:val="24"/>
          <w:szCs w:val="24"/>
          <w:lang w:val="ro-RO"/>
        </w:rPr>
      </w:pPr>
      <w:r w:rsidRPr="006A5944">
        <w:rPr>
          <w:rFonts w:ascii="Arial Narrow" w:hAnsi="Arial Narrow" w:cs="Times New Roman"/>
          <w:i/>
          <w:sz w:val="24"/>
          <w:szCs w:val="24"/>
          <w:lang w:val="ro-RO"/>
        </w:rPr>
        <w:t xml:space="preserve">(semnătura și ștampilă), în calitate de </w:t>
      </w:r>
      <w:r w:rsidRPr="006A5944">
        <w:rPr>
          <w:rFonts w:ascii="Arial Narrow" w:hAnsi="Arial Narrow" w:cs="Times New Roman"/>
          <w:i/>
          <w:sz w:val="24"/>
          <w:szCs w:val="24"/>
          <w:u w:val="single" w:color="000000"/>
          <w:lang w:val="ro-RO"/>
        </w:rPr>
        <w:t xml:space="preserve"> </w:t>
      </w:r>
    </w:p>
    <w:p w:rsidR="00271D66" w:rsidRPr="006A5944" w:rsidRDefault="00271D66" w:rsidP="00271D66">
      <w:pPr>
        <w:tabs>
          <w:tab w:val="left" w:pos="5345"/>
        </w:tabs>
        <w:rPr>
          <w:rFonts w:ascii="Arial Narrow" w:eastAsia="Arial" w:hAnsi="Arial Narrow" w:cs="Times New Roman"/>
          <w:sz w:val="24"/>
          <w:szCs w:val="24"/>
          <w:lang w:val="ro-RO"/>
        </w:rPr>
      </w:pPr>
      <w:r w:rsidRPr="006A5944">
        <w:rPr>
          <w:rFonts w:ascii="Arial Narrow" w:hAnsi="Arial Narrow" w:cs="Times New Roman"/>
          <w:i/>
          <w:sz w:val="24"/>
          <w:szCs w:val="24"/>
          <w:lang w:val="ro-RO"/>
        </w:rPr>
        <w:t xml:space="preserve">numele </w:t>
      </w:r>
      <w:r w:rsidRPr="006A5944">
        <w:rPr>
          <w:rFonts w:ascii="Arial Narrow" w:hAnsi="Arial Narrow" w:cs="Times New Roman"/>
          <w:i/>
          <w:sz w:val="24"/>
          <w:szCs w:val="24"/>
          <w:u w:val="single" w:color="000000"/>
          <w:lang w:val="ro-RO"/>
        </w:rPr>
        <w:t xml:space="preserve"> </w:t>
      </w:r>
      <w:r w:rsidRPr="006A5944">
        <w:rPr>
          <w:rFonts w:ascii="Arial Narrow" w:hAnsi="Arial Narrow" w:cs="Times New Roman"/>
          <w:i/>
          <w:sz w:val="24"/>
          <w:szCs w:val="24"/>
          <w:u w:val="single" w:color="000000"/>
          <w:lang w:val="ro-RO"/>
        </w:rPr>
        <w:tab/>
      </w:r>
    </w:p>
    <w:p w:rsidR="009467A5" w:rsidRPr="006A5944" w:rsidRDefault="00271D66" w:rsidP="009467A5">
      <w:pPr>
        <w:rPr>
          <w:rFonts w:ascii="Arial Narrow" w:hAnsi="Arial Narrow"/>
          <w:sz w:val="24"/>
          <w:szCs w:val="24"/>
        </w:rPr>
      </w:pPr>
      <w:r w:rsidRPr="006A5944">
        <w:rPr>
          <w:rFonts w:ascii="Arial Narrow" w:hAnsi="Arial Narrow" w:cs="Times New Roman"/>
          <w:i/>
          <w:sz w:val="24"/>
          <w:szCs w:val="24"/>
          <w:lang w:val="ro-RO"/>
        </w:rPr>
        <w:t>, legal autorizat să semnez oferta pentru și în (denumire/nume operator economic)</w:t>
      </w:r>
    </w:p>
    <w:sectPr w:rsidR="009467A5" w:rsidRPr="006A5944" w:rsidSect="005C0BCC">
      <w:headerReference w:type="default" r:id="rId8"/>
      <w:footerReference w:type="default" r:id="rId9"/>
      <w:pgSz w:w="11910" w:h="16850"/>
      <w:pgMar w:top="1440" w:right="1080" w:bottom="1440" w:left="1080" w:header="556" w:footer="14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05" w:rsidRDefault="00136A05" w:rsidP="00136A05">
      <w:r>
        <w:separator/>
      </w:r>
    </w:p>
  </w:endnote>
  <w:endnote w:type="continuationSeparator" w:id="0">
    <w:p w:rsidR="00136A05" w:rsidRDefault="00136A05" w:rsidP="0013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05" w:rsidRPr="003E6DC5" w:rsidRDefault="00136A05" w:rsidP="00136A05">
    <w:pPr>
      <w:tabs>
        <w:tab w:val="left" w:pos="3045"/>
        <w:tab w:val="center" w:pos="5233"/>
      </w:tabs>
      <w:jc w:val="center"/>
      <w:rPr>
        <w:rFonts w:ascii="Arial Narrow" w:eastAsia="Calibri" w:hAnsi="Arial Narrow"/>
        <w:sz w:val="13"/>
        <w:szCs w:val="13"/>
      </w:rPr>
    </w:pPr>
    <w:proofErr w:type="spellStart"/>
    <w:r w:rsidRPr="003E6DC5">
      <w:rPr>
        <w:rFonts w:ascii="Arial Narrow" w:eastAsia="Calibri" w:hAnsi="Arial Narrow"/>
        <w:sz w:val="13"/>
        <w:szCs w:val="13"/>
      </w:rPr>
      <w:t>Calea</w:t>
    </w:r>
    <w:proofErr w:type="spellEnd"/>
    <w:r w:rsidRPr="003E6DC5">
      <w:rPr>
        <w:rFonts w:ascii="Arial Narrow" w:eastAsia="Calibri" w:hAnsi="Arial Narrow"/>
        <w:sz w:val="13"/>
        <w:szCs w:val="13"/>
      </w:rPr>
      <w:t xml:space="preserve"> </w:t>
    </w:r>
    <w:proofErr w:type="spellStart"/>
    <w:r w:rsidRPr="003E6DC5">
      <w:rPr>
        <w:rFonts w:ascii="Arial Narrow" w:eastAsia="Calibri" w:hAnsi="Arial Narrow"/>
        <w:sz w:val="13"/>
        <w:szCs w:val="13"/>
      </w:rPr>
      <w:t>Victoriei</w:t>
    </w:r>
    <w:proofErr w:type="spellEnd"/>
    <w:r w:rsidRPr="003E6DC5">
      <w:rPr>
        <w:rFonts w:ascii="Arial Narrow" w:eastAsia="Calibri" w:hAnsi="Arial Narrow"/>
        <w:sz w:val="13"/>
        <w:szCs w:val="13"/>
      </w:rPr>
      <w:t xml:space="preserve"> </w:t>
    </w:r>
    <w:proofErr w:type="spellStart"/>
    <w:r w:rsidRPr="003E6DC5">
      <w:rPr>
        <w:rFonts w:ascii="Arial Narrow" w:eastAsia="Calibri" w:hAnsi="Arial Narrow"/>
        <w:sz w:val="13"/>
        <w:szCs w:val="13"/>
      </w:rPr>
      <w:t>n</w:t>
    </w:r>
    <w:r>
      <w:rPr>
        <w:rFonts w:ascii="Arial Narrow" w:eastAsia="Calibri" w:hAnsi="Arial Narrow"/>
        <w:sz w:val="13"/>
        <w:szCs w:val="13"/>
      </w:rPr>
      <w:t>r</w:t>
    </w:r>
    <w:proofErr w:type="spellEnd"/>
    <w:r w:rsidRPr="003E6DC5">
      <w:rPr>
        <w:rFonts w:ascii="Arial Narrow" w:eastAsia="Calibri" w:hAnsi="Arial Narrow"/>
        <w:sz w:val="13"/>
        <w:szCs w:val="13"/>
      </w:rPr>
      <w:t xml:space="preserve">. 155, </w:t>
    </w:r>
    <w:r>
      <w:rPr>
        <w:rFonts w:ascii="Arial Narrow" w:eastAsia="Calibri" w:hAnsi="Arial Narrow"/>
        <w:sz w:val="13"/>
        <w:szCs w:val="13"/>
      </w:rPr>
      <w:t>bloc</w:t>
    </w:r>
    <w:r w:rsidRPr="003E6DC5">
      <w:rPr>
        <w:rFonts w:ascii="Arial Narrow" w:eastAsia="Calibri" w:hAnsi="Arial Narrow"/>
        <w:sz w:val="13"/>
        <w:szCs w:val="13"/>
      </w:rPr>
      <w:t xml:space="preserve"> D1, </w:t>
    </w:r>
    <w:proofErr w:type="spellStart"/>
    <w:r>
      <w:rPr>
        <w:rFonts w:ascii="Arial Narrow" w:eastAsia="Calibri" w:hAnsi="Arial Narrow"/>
        <w:sz w:val="13"/>
        <w:szCs w:val="13"/>
      </w:rPr>
      <w:t>scara</w:t>
    </w:r>
    <w:proofErr w:type="spellEnd"/>
    <w:r w:rsidRPr="003E6DC5">
      <w:rPr>
        <w:rFonts w:ascii="Arial Narrow" w:eastAsia="Calibri" w:hAnsi="Arial Narrow"/>
        <w:sz w:val="13"/>
        <w:szCs w:val="13"/>
      </w:rPr>
      <w:t xml:space="preserve"> 8, </w:t>
    </w:r>
    <w:proofErr w:type="spellStart"/>
    <w:r>
      <w:rPr>
        <w:rFonts w:ascii="Arial Narrow" w:eastAsia="Calibri" w:hAnsi="Arial Narrow"/>
        <w:sz w:val="13"/>
        <w:szCs w:val="13"/>
      </w:rPr>
      <w:t>etaj</w:t>
    </w:r>
    <w:proofErr w:type="spellEnd"/>
    <w:r>
      <w:rPr>
        <w:rFonts w:ascii="Arial Narrow" w:eastAsia="Calibri" w:hAnsi="Arial Narrow"/>
        <w:sz w:val="13"/>
        <w:szCs w:val="13"/>
      </w:rPr>
      <w:t xml:space="preserve"> 2, </w:t>
    </w:r>
    <w:proofErr w:type="spellStart"/>
    <w:r>
      <w:rPr>
        <w:rFonts w:ascii="Arial Narrow" w:eastAsia="Calibri" w:hAnsi="Arial Narrow"/>
        <w:sz w:val="13"/>
        <w:szCs w:val="13"/>
      </w:rPr>
      <w:t>București</w:t>
    </w:r>
    <w:proofErr w:type="spellEnd"/>
    <w:r>
      <w:rPr>
        <w:rFonts w:ascii="Arial Narrow" w:eastAsia="Calibri" w:hAnsi="Arial Narrow"/>
        <w:sz w:val="13"/>
        <w:szCs w:val="13"/>
      </w:rPr>
      <w:t xml:space="preserve">, </w:t>
    </w:r>
    <w:proofErr w:type="spellStart"/>
    <w:r>
      <w:rPr>
        <w:rFonts w:ascii="Arial Narrow" w:eastAsia="Calibri" w:hAnsi="Arial Narrow"/>
        <w:sz w:val="13"/>
        <w:szCs w:val="13"/>
      </w:rPr>
      <w:t>România</w:t>
    </w:r>
    <w:proofErr w:type="spellEnd"/>
  </w:p>
  <w:p w:rsidR="00136A05" w:rsidRPr="003E6DC5" w:rsidRDefault="00136A05" w:rsidP="00136A05">
    <w:pPr>
      <w:jc w:val="center"/>
      <w:rPr>
        <w:rFonts w:ascii="Arial Narrow" w:eastAsia="Calibri" w:hAnsi="Arial Narrow"/>
        <w:sz w:val="13"/>
        <w:szCs w:val="13"/>
      </w:rPr>
    </w:pPr>
    <w:r>
      <w:rPr>
        <w:rFonts w:ascii="Arial Narrow" w:eastAsia="Calibri" w:hAnsi="Arial Narrow"/>
        <w:sz w:val="13"/>
        <w:szCs w:val="13"/>
      </w:rPr>
      <w:t>Tel</w:t>
    </w:r>
    <w:r w:rsidRPr="003E6DC5">
      <w:rPr>
        <w:rFonts w:ascii="Arial Narrow" w:eastAsia="Calibri" w:hAnsi="Arial Narrow"/>
        <w:sz w:val="13"/>
        <w:szCs w:val="13"/>
      </w:rPr>
      <w:t xml:space="preserve">: +40 21 317 8081 | Fax: +40 21 311 0200 | </w:t>
    </w:r>
    <w:hyperlink r:id="rId1" w:history="1">
      <w:r w:rsidRPr="003E6DC5">
        <w:rPr>
          <w:rFonts w:ascii="Arial Narrow" w:eastAsia="Calibri" w:hAnsi="Arial Narrow"/>
          <w:b/>
          <w:color w:val="0000FF"/>
          <w:sz w:val="13"/>
          <w:szCs w:val="13"/>
          <w:u w:val="single"/>
        </w:rPr>
        <w:t>artexim.ro</w:t>
      </w:r>
    </w:hyperlink>
    <w:r w:rsidRPr="003E6DC5">
      <w:rPr>
        <w:rFonts w:ascii="Arial Narrow" w:eastAsia="Calibri" w:hAnsi="Arial Narrow"/>
        <w:b/>
        <w:sz w:val="13"/>
        <w:szCs w:val="13"/>
      </w:rPr>
      <w:t xml:space="preserve"> </w:t>
    </w:r>
    <w:hyperlink r:id="rId2" w:history="1">
      <w:r w:rsidRPr="003E6DC5">
        <w:rPr>
          <w:rFonts w:ascii="Arial Narrow" w:eastAsia="Calibri" w:hAnsi="Arial Narrow"/>
          <w:color w:val="0000FF"/>
          <w:sz w:val="13"/>
          <w:szCs w:val="13"/>
          <w:u w:val="single"/>
        </w:rPr>
        <w:t>|contact@artexim.ro</w:t>
      </w:r>
    </w:hyperlink>
  </w:p>
  <w:p w:rsidR="00136A05" w:rsidRDefault="00136A05" w:rsidP="00136A05">
    <w:pPr>
      <w:pStyle w:val="Subsol"/>
      <w:jc w:val="center"/>
    </w:pPr>
    <w:r w:rsidRPr="003E6DC5">
      <w:rPr>
        <w:rFonts w:ascii="Arial Narrow" w:eastAsia="Calibri" w:hAnsi="Arial Narrow"/>
        <w:sz w:val="13"/>
        <w:szCs w:val="13"/>
      </w:rPr>
      <w:t xml:space="preserve">ARTEXIM </w:t>
    </w:r>
    <w:proofErr w:type="spellStart"/>
    <w:r>
      <w:rPr>
        <w:rFonts w:ascii="Arial Narrow" w:eastAsia="Calibri" w:hAnsi="Arial Narrow"/>
        <w:sz w:val="13"/>
        <w:szCs w:val="13"/>
      </w:rPr>
      <w:t>este</w:t>
    </w:r>
    <w:proofErr w:type="spellEnd"/>
    <w:r>
      <w:rPr>
        <w:rFonts w:ascii="Arial Narrow" w:eastAsia="Calibri" w:hAnsi="Arial Narrow"/>
        <w:sz w:val="13"/>
        <w:szCs w:val="13"/>
      </w:rPr>
      <w:t xml:space="preserve"> </w:t>
    </w:r>
    <w:proofErr w:type="spellStart"/>
    <w:r>
      <w:rPr>
        <w:rFonts w:ascii="Arial Narrow" w:eastAsia="Calibri" w:hAnsi="Arial Narrow"/>
        <w:sz w:val="13"/>
        <w:szCs w:val="13"/>
      </w:rPr>
      <w:t>membru</w:t>
    </w:r>
    <w:proofErr w:type="spellEnd"/>
    <w:r>
      <w:rPr>
        <w:rFonts w:ascii="Arial Narrow" w:eastAsia="Calibri" w:hAnsi="Arial Narrow"/>
        <w:sz w:val="13"/>
        <w:szCs w:val="13"/>
      </w:rPr>
      <w:t xml:space="preserve"> al</w:t>
    </w:r>
    <w:r w:rsidRPr="003E6DC5">
      <w:rPr>
        <w:rFonts w:ascii="Arial Narrow" w:eastAsia="Calibri" w:hAnsi="Arial Narrow"/>
        <w:sz w:val="13"/>
        <w:szCs w:val="13"/>
      </w:rPr>
      <w:t xml:space="preserve"> European Festival Association, World Federation of International Music Competition </w:t>
    </w:r>
    <w:proofErr w:type="spellStart"/>
    <w:r>
      <w:rPr>
        <w:rFonts w:ascii="Arial Narrow" w:eastAsia="Calibri" w:hAnsi="Arial Narrow"/>
        <w:sz w:val="13"/>
        <w:szCs w:val="13"/>
      </w:rPr>
      <w:t>și</w:t>
    </w:r>
    <w:proofErr w:type="spellEnd"/>
    <w:r w:rsidRPr="003E6DC5">
      <w:rPr>
        <w:rFonts w:ascii="Arial Narrow" w:eastAsia="Calibri" w:hAnsi="Arial Narrow"/>
        <w:sz w:val="13"/>
        <w:szCs w:val="13"/>
      </w:rPr>
      <w:t xml:space="preserve"> International Artists Manager</w:t>
    </w:r>
  </w:p>
  <w:p w:rsidR="005C0BCC" w:rsidRDefault="00474E2A">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05" w:rsidRDefault="00136A05" w:rsidP="00136A05">
      <w:r>
        <w:separator/>
      </w:r>
    </w:p>
  </w:footnote>
  <w:footnote w:type="continuationSeparator" w:id="0">
    <w:p w:rsidR="00136A05" w:rsidRDefault="00136A05" w:rsidP="0013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05" w:rsidRDefault="00136A05" w:rsidP="00136A05">
    <w:pPr>
      <w:pStyle w:val="Antet"/>
      <w:jc w:val="right"/>
    </w:pPr>
    <w:r>
      <w:t xml:space="preserve">                                                                                         </w:t>
    </w:r>
    <w:r w:rsidRPr="00453F52">
      <w:rPr>
        <w:rFonts w:cs="Arial"/>
        <w:noProof/>
        <w:lang w:val="ro-RO" w:eastAsia="ro-RO"/>
      </w:rPr>
      <w:drawing>
        <wp:inline distT="0" distB="0" distL="0" distR="0" wp14:anchorId="2136ECDA" wp14:editId="532922C3">
          <wp:extent cx="1228725" cy="590550"/>
          <wp:effectExtent l="0" t="0" r="9525" b="0"/>
          <wp:docPr id="1" name="Imagine 1" descr="web-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rsidR="00136A05" w:rsidRDefault="00136A05" w:rsidP="00136A05">
    <w:pPr>
      <w:pStyle w:val="Antet"/>
    </w:pPr>
  </w:p>
  <w:p w:rsidR="005C0BCC" w:rsidRDefault="00474E2A">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43F"/>
    <w:multiLevelType w:val="hybridMultilevel"/>
    <w:tmpl w:val="7C60E078"/>
    <w:lvl w:ilvl="0" w:tplc="EE1E9A92">
      <w:start w:val="1"/>
      <w:numFmt w:val="lowerLetter"/>
      <w:lvlText w:val="%1)"/>
      <w:lvlJc w:val="left"/>
      <w:pPr>
        <w:ind w:left="120" w:hanging="257"/>
      </w:pPr>
      <w:rPr>
        <w:rFonts w:ascii="Arial" w:eastAsia="Arial" w:hAnsi="Arial" w:hint="default"/>
        <w:sz w:val="22"/>
        <w:szCs w:val="22"/>
      </w:rPr>
    </w:lvl>
    <w:lvl w:ilvl="1" w:tplc="5BE4AE42">
      <w:start w:val="1"/>
      <w:numFmt w:val="bullet"/>
      <w:lvlText w:val="•"/>
      <w:lvlJc w:val="left"/>
      <w:pPr>
        <w:ind w:left="1194" w:hanging="257"/>
      </w:pPr>
      <w:rPr>
        <w:rFonts w:hint="default"/>
      </w:rPr>
    </w:lvl>
    <w:lvl w:ilvl="2" w:tplc="9A5C4414">
      <w:start w:val="1"/>
      <w:numFmt w:val="bullet"/>
      <w:lvlText w:val="•"/>
      <w:lvlJc w:val="left"/>
      <w:pPr>
        <w:ind w:left="2269" w:hanging="257"/>
      </w:pPr>
      <w:rPr>
        <w:rFonts w:hint="default"/>
      </w:rPr>
    </w:lvl>
    <w:lvl w:ilvl="3" w:tplc="48AA1184">
      <w:start w:val="1"/>
      <w:numFmt w:val="bullet"/>
      <w:lvlText w:val="•"/>
      <w:lvlJc w:val="left"/>
      <w:pPr>
        <w:ind w:left="3343" w:hanging="257"/>
      </w:pPr>
      <w:rPr>
        <w:rFonts w:hint="default"/>
      </w:rPr>
    </w:lvl>
    <w:lvl w:ilvl="4" w:tplc="5AFE5D2E">
      <w:start w:val="1"/>
      <w:numFmt w:val="bullet"/>
      <w:lvlText w:val="•"/>
      <w:lvlJc w:val="left"/>
      <w:pPr>
        <w:ind w:left="4418" w:hanging="257"/>
      </w:pPr>
      <w:rPr>
        <w:rFonts w:hint="default"/>
      </w:rPr>
    </w:lvl>
    <w:lvl w:ilvl="5" w:tplc="0192B192">
      <w:start w:val="1"/>
      <w:numFmt w:val="bullet"/>
      <w:lvlText w:val="•"/>
      <w:lvlJc w:val="left"/>
      <w:pPr>
        <w:ind w:left="5493" w:hanging="257"/>
      </w:pPr>
      <w:rPr>
        <w:rFonts w:hint="default"/>
      </w:rPr>
    </w:lvl>
    <w:lvl w:ilvl="6" w:tplc="D0AAC996">
      <w:start w:val="1"/>
      <w:numFmt w:val="bullet"/>
      <w:lvlText w:val="•"/>
      <w:lvlJc w:val="left"/>
      <w:pPr>
        <w:ind w:left="6567" w:hanging="257"/>
      </w:pPr>
      <w:rPr>
        <w:rFonts w:hint="default"/>
      </w:rPr>
    </w:lvl>
    <w:lvl w:ilvl="7" w:tplc="02F6D160">
      <w:start w:val="1"/>
      <w:numFmt w:val="bullet"/>
      <w:lvlText w:val="•"/>
      <w:lvlJc w:val="left"/>
      <w:pPr>
        <w:ind w:left="7642" w:hanging="257"/>
      </w:pPr>
      <w:rPr>
        <w:rFonts w:hint="default"/>
      </w:rPr>
    </w:lvl>
    <w:lvl w:ilvl="8" w:tplc="EEF029D8">
      <w:start w:val="1"/>
      <w:numFmt w:val="bullet"/>
      <w:lvlText w:val="•"/>
      <w:lvlJc w:val="left"/>
      <w:pPr>
        <w:ind w:left="8717" w:hanging="257"/>
      </w:pPr>
      <w:rPr>
        <w:rFonts w:hint="default"/>
      </w:rPr>
    </w:lvl>
  </w:abstractNum>
  <w:abstractNum w:abstractNumId="1" w15:restartNumberingAfterBreak="0">
    <w:nsid w:val="100B1BD4"/>
    <w:multiLevelType w:val="hybridMultilevel"/>
    <w:tmpl w:val="7FB60794"/>
    <w:lvl w:ilvl="0" w:tplc="2D30DC92">
      <w:start w:val="1"/>
      <w:numFmt w:val="lowerLetter"/>
      <w:lvlText w:val="%1."/>
      <w:lvlJc w:val="left"/>
      <w:pPr>
        <w:ind w:left="1101" w:hanging="245"/>
      </w:pPr>
      <w:rPr>
        <w:rFonts w:ascii="Arial" w:eastAsia="Arial" w:hAnsi="Arial" w:hint="default"/>
        <w:spacing w:val="-3"/>
        <w:sz w:val="22"/>
        <w:szCs w:val="22"/>
      </w:rPr>
    </w:lvl>
    <w:lvl w:ilvl="1" w:tplc="6A222A92">
      <w:start w:val="1"/>
      <w:numFmt w:val="bullet"/>
      <w:lvlText w:val="•"/>
      <w:lvlJc w:val="left"/>
      <w:pPr>
        <w:ind w:left="2076" w:hanging="245"/>
      </w:pPr>
      <w:rPr>
        <w:rFonts w:hint="default"/>
      </w:rPr>
    </w:lvl>
    <w:lvl w:ilvl="2" w:tplc="B276C850">
      <w:start w:val="1"/>
      <w:numFmt w:val="bullet"/>
      <w:lvlText w:val="•"/>
      <w:lvlJc w:val="left"/>
      <w:pPr>
        <w:ind w:left="3050" w:hanging="245"/>
      </w:pPr>
      <w:rPr>
        <w:rFonts w:hint="default"/>
      </w:rPr>
    </w:lvl>
    <w:lvl w:ilvl="3" w:tplc="32E044A4">
      <w:start w:val="1"/>
      <w:numFmt w:val="bullet"/>
      <w:lvlText w:val="•"/>
      <w:lvlJc w:val="left"/>
      <w:pPr>
        <w:ind w:left="4025" w:hanging="245"/>
      </w:pPr>
      <w:rPr>
        <w:rFonts w:hint="default"/>
      </w:rPr>
    </w:lvl>
    <w:lvl w:ilvl="4" w:tplc="C03C3898">
      <w:start w:val="1"/>
      <w:numFmt w:val="bullet"/>
      <w:lvlText w:val="•"/>
      <w:lvlJc w:val="left"/>
      <w:pPr>
        <w:ind w:left="4999" w:hanging="245"/>
      </w:pPr>
      <w:rPr>
        <w:rFonts w:hint="default"/>
      </w:rPr>
    </w:lvl>
    <w:lvl w:ilvl="5" w:tplc="9D4E4144">
      <w:start w:val="1"/>
      <w:numFmt w:val="bullet"/>
      <w:lvlText w:val="•"/>
      <w:lvlJc w:val="left"/>
      <w:pPr>
        <w:ind w:left="5974" w:hanging="245"/>
      </w:pPr>
      <w:rPr>
        <w:rFonts w:hint="default"/>
      </w:rPr>
    </w:lvl>
    <w:lvl w:ilvl="6" w:tplc="4330ED7C">
      <w:start w:val="1"/>
      <w:numFmt w:val="bullet"/>
      <w:lvlText w:val="•"/>
      <w:lvlJc w:val="left"/>
      <w:pPr>
        <w:ind w:left="6948" w:hanging="245"/>
      </w:pPr>
      <w:rPr>
        <w:rFonts w:hint="default"/>
      </w:rPr>
    </w:lvl>
    <w:lvl w:ilvl="7" w:tplc="652A553E">
      <w:start w:val="1"/>
      <w:numFmt w:val="bullet"/>
      <w:lvlText w:val="•"/>
      <w:lvlJc w:val="left"/>
      <w:pPr>
        <w:ind w:left="7923" w:hanging="245"/>
      </w:pPr>
      <w:rPr>
        <w:rFonts w:hint="default"/>
      </w:rPr>
    </w:lvl>
    <w:lvl w:ilvl="8" w:tplc="90EAE248">
      <w:start w:val="1"/>
      <w:numFmt w:val="bullet"/>
      <w:lvlText w:val="•"/>
      <w:lvlJc w:val="left"/>
      <w:pPr>
        <w:ind w:left="8897" w:hanging="245"/>
      </w:pPr>
      <w:rPr>
        <w:rFonts w:hint="default"/>
      </w:rPr>
    </w:lvl>
  </w:abstractNum>
  <w:abstractNum w:abstractNumId="2" w15:restartNumberingAfterBreak="0">
    <w:nsid w:val="12806227"/>
    <w:multiLevelType w:val="hybridMultilevel"/>
    <w:tmpl w:val="79925532"/>
    <w:lvl w:ilvl="0" w:tplc="B3E858F0">
      <w:start w:val="1"/>
      <w:numFmt w:val="decimal"/>
      <w:lvlText w:val="%1."/>
      <w:lvlJc w:val="left"/>
      <w:pPr>
        <w:ind w:left="458" w:hanging="339"/>
      </w:pPr>
      <w:rPr>
        <w:rFonts w:ascii="Arial" w:eastAsia="Arial" w:hAnsi="Arial" w:hint="default"/>
        <w:sz w:val="22"/>
        <w:szCs w:val="22"/>
      </w:rPr>
    </w:lvl>
    <w:lvl w:ilvl="1" w:tplc="6B74A1D0">
      <w:start w:val="1"/>
      <w:numFmt w:val="lowerLetter"/>
      <w:lvlText w:val="%2)"/>
      <w:lvlJc w:val="left"/>
      <w:pPr>
        <w:ind w:left="120" w:hanging="248"/>
      </w:pPr>
      <w:rPr>
        <w:rFonts w:ascii="Arial" w:eastAsia="Arial" w:hAnsi="Arial" w:hint="default"/>
        <w:spacing w:val="-1"/>
        <w:sz w:val="22"/>
        <w:szCs w:val="22"/>
      </w:rPr>
    </w:lvl>
    <w:lvl w:ilvl="2" w:tplc="211EE55A">
      <w:start w:val="1"/>
      <w:numFmt w:val="bullet"/>
      <w:lvlText w:val="•"/>
      <w:lvlJc w:val="left"/>
      <w:pPr>
        <w:ind w:left="1612" w:hanging="248"/>
      </w:pPr>
      <w:rPr>
        <w:rFonts w:hint="default"/>
      </w:rPr>
    </w:lvl>
    <w:lvl w:ilvl="3" w:tplc="44F4B136">
      <w:start w:val="1"/>
      <w:numFmt w:val="bullet"/>
      <w:lvlText w:val="•"/>
      <w:lvlJc w:val="left"/>
      <w:pPr>
        <w:ind w:left="2766" w:hanging="248"/>
      </w:pPr>
      <w:rPr>
        <w:rFonts w:hint="default"/>
      </w:rPr>
    </w:lvl>
    <w:lvl w:ilvl="4" w:tplc="D6EA8156">
      <w:start w:val="1"/>
      <w:numFmt w:val="bullet"/>
      <w:lvlText w:val="•"/>
      <w:lvlJc w:val="left"/>
      <w:pPr>
        <w:ind w:left="3920" w:hanging="248"/>
      </w:pPr>
      <w:rPr>
        <w:rFonts w:hint="default"/>
      </w:rPr>
    </w:lvl>
    <w:lvl w:ilvl="5" w:tplc="282A1800">
      <w:start w:val="1"/>
      <w:numFmt w:val="bullet"/>
      <w:lvlText w:val="•"/>
      <w:lvlJc w:val="left"/>
      <w:pPr>
        <w:ind w:left="5075" w:hanging="248"/>
      </w:pPr>
      <w:rPr>
        <w:rFonts w:hint="default"/>
      </w:rPr>
    </w:lvl>
    <w:lvl w:ilvl="6" w:tplc="302EB01A">
      <w:start w:val="1"/>
      <w:numFmt w:val="bullet"/>
      <w:lvlText w:val="•"/>
      <w:lvlJc w:val="left"/>
      <w:pPr>
        <w:ind w:left="6229" w:hanging="248"/>
      </w:pPr>
      <w:rPr>
        <w:rFonts w:hint="default"/>
      </w:rPr>
    </w:lvl>
    <w:lvl w:ilvl="7" w:tplc="6FB4C08E">
      <w:start w:val="1"/>
      <w:numFmt w:val="bullet"/>
      <w:lvlText w:val="•"/>
      <w:lvlJc w:val="left"/>
      <w:pPr>
        <w:ind w:left="7383" w:hanging="248"/>
      </w:pPr>
      <w:rPr>
        <w:rFonts w:hint="default"/>
      </w:rPr>
    </w:lvl>
    <w:lvl w:ilvl="8" w:tplc="C09CDBF0">
      <w:start w:val="1"/>
      <w:numFmt w:val="bullet"/>
      <w:lvlText w:val="•"/>
      <w:lvlJc w:val="left"/>
      <w:pPr>
        <w:ind w:left="8537" w:hanging="248"/>
      </w:pPr>
      <w:rPr>
        <w:rFonts w:hint="default"/>
      </w:rPr>
    </w:lvl>
  </w:abstractNum>
  <w:abstractNum w:abstractNumId="3" w15:restartNumberingAfterBreak="0">
    <w:nsid w:val="12A86F89"/>
    <w:multiLevelType w:val="hybridMultilevel"/>
    <w:tmpl w:val="4C7EF506"/>
    <w:lvl w:ilvl="0" w:tplc="A7142854">
      <w:start w:val="1"/>
      <w:numFmt w:val="decimal"/>
      <w:lvlText w:val="%1."/>
      <w:lvlJc w:val="left"/>
      <w:pPr>
        <w:ind w:left="815" w:hanging="300"/>
      </w:pPr>
      <w:rPr>
        <w:rFonts w:hint="default"/>
        <w:w w:val="100"/>
        <w:lang w:val="ro-RO" w:eastAsia="en-US" w:bidi="ar-SA"/>
      </w:rPr>
    </w:lvl>
    <w:lvl w:ilvl="1" w:tplc="A26C768C">
      <w:numFmt w:val="bullet"/>
      <w:lvlText w:val="•"/>
      <w:lvlJc w:val="left"/>
      <w:pPr>
        <w:ind w:left="1804" w:hanging="300"/>
      </w:pPr>
      <w:rPr>
        <w:rFonts w:hint="default"/>
        <w:lang w:val="ro-RO" w:eastAsia="en-US" w:bidi="ar-SA"/>
      </w:rPr>
    </w:lvl>
    <w:lvl w:ilvl="2" w:tplc="4CFCB128">
      <w:numFmt w:val="bullet"/>
      <w:lvlText w:val="•"/>
      <w:lvlJc w:val="left"/>
      <w:pPr>
        <w:ind w:left="2789" w:hanging="300"/>
      </w:pPr>
      <w:rPr>
        <w:rFonts w:hint="default"/>
        <w:lang w:val="ro-RO" w:eastAsia="en-US" w:bidi="ar-SA"/>
      </w:rPr>
    </w:lvl>
    <w:lvl w:ilvl="3" w:tplc="0372AC66">
      <w:numFmt w:val="bullet"/>
      <w:lvlText w:val="•"/>
      <w:lvlJc w:val="left"/>
      <w:pPr>
        <w:ind w:left="3773" w:hanging="300"/>
      </w:pPr>
      <w:rPr>
        <w:rFonts w:hint="default"/>
        <w:lang w:val="ro-RO" w:eastAsia="en-US" w:bidi="ar-SA"/>
      </w:rPr>
    </w:lvl>
    <w:lvl w:ilvl="4" w:tplc="4316FFFC">
      <w:numFmt w:val="bullet"/>
      <w:lvlText w:val="•"/>
      <w:lvlJc w:val="left"/>
      <w:pPr>
        <w:ind w:left="4758" w:hanging="300"/>
      </w:pPr>
      <w:rPr>
        <w:rFonts w:hint="default"/>
        <w:lang w:val="ro-RO" w:eastAsia="en-US" w:bidi="ar-SA"/>
      </w:rPr>
    </w:lvl>
    <w:lvl w:ilvl="5" w:tplc="0CF458F6">
      <w:numFmt w:val="bullet"/>
      <w:lvlText w:val="•"/>
      <w:lvlJc w:val="left"/>
      <w:pPr>
        <w:ind w:left="5743" w:hanging="300"/>
      </w:pPr>
      <w:rPr>
        <w:rFonts w:hint="default"/>
        <w:lang w:val="ro-RO" w:eastAsia="en-US" w:bidi="ar-SA"/>
      </w:rPr>
    </w:lvl>
    <w:lvl w:ilvl="6" w:tplc="552CEC40">
      <w:numFmt w:val="bullet"/>
      <w:lvlText w:val="•"/>
      <w:lvlJc w:val="left"/>
      <w:pPr>
        <w:ind w:left="6727" w:hanging="300"/>
      </w:pPr>
      <w:rPr>
        <w:rFonts w:hint="default"/>
        <w:lang w:val="ro-RO" w:eastAsia="en-US" w:bidi="ar-SA"/>
      </w:rPr>
    </w:lvl>
    <w:lvl w:ilvl="7" w:tplc="DB98D4D8">
      <w:numFmt w:val="bullet"/>
      <w:lvlText w:val="•"/>
      <w:lvlJc w:val="left"/>
      <w:pPr>
        <w:ind w:left="7712" w:hanging="300"/>
      </w:pPr>
      <w:rPr>
        <w:rFonts w:hint="default"/>
        <w:lang w:val="ro-RO" w:eastAsia="en-US" w:bidi="ar-SA"/>
      </w:rPr>
    </w:lvl>
    <w:lvl w:ilvl="8" w:tplc="E97033F8">
      <w:numFmt w:val="bullet"/>
      <w:lvlText w:val="•"/>
      <w:lvlJc w:val="left"/>
      <w:pPr>
        <w:ind w:left="8697" w:hanging="300"/>
      </w:pPr>
      <w:rPr>
        <w:rFonts w:hint="default"/>
        <w:lang w:val="ro-RO" w:eastAsia="en-US" w:bidi="ar-SA"/>
      </w:rPr>
    </w:lvl>
  </w:abstractNum>
  <w:abstractNum w:abstractNumId="4" w15:restartNumberingAfterBreak="0">
    <w:nsid w:val="12BF5C2E"/>
    <w:multiLevelType w:val="hybridMultilevel"/>
    <w:tmpl w:val="4592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FE4FD2"/>
    <w:multiLevelType w:val="hybridMultilevel"/>
    <w:tmpl w:val="FCC6EFE2"/>
    <w:lvl w:ilvl="0" w:tplc="75F6E1D0">
      <w:start w:val="1"/>
      <w:numFmt w:val="decimal"/>
      <w:lvlText w:val="%1."/>
      <w:lvlJc w:val="left"/>
      <w:pPr>
        <w:ind w:left="200" w:hanging="543"/>
      </w:pPr>
      <w:rPr>
        <w:rFonts w:ascii="Arial" w:eastAsia="Arial" w:hAnsi="Arial" w:hint="default"/>
        <w:b/>
        <w:bCs/>
        <w:spacing w:val="-1"/>
        <w:sz w:val="22"/>
        <w:szCs w:val="22"/>
      </w:rPr>
    </w:lvl>
    <w:lvl w:ilvl="1" w:tplc="7F625BD2">
      <w:start w:val="1"/>
      <w:numFmt w:val="bullet"/>
      <w:lvlText w:val="•"/>
      <w:lvlJc w:val="left"/>
      <w:pPr>
        <w:ind w:left="1316" w:hanging="543"/>
      </w:pPr>
      <w:rPr>
        <w:rFonts w:hint="default"/>
      </w:rPr>
    </w:lvl>
    <w:lvl w:ilvl="2" w:tplc="E752CF08">
      <w:start w:val="1"/>
      <w:numFmt w:val="bullet"/>
      <w:lvlText w:val="•"/>
      <w:lvlJc w:val="left"/>
      <w:pPr>
        <w:ind w:left="2433" w:hanging="543"/>
      </w:pPr>
      <w:rPr>
        <w:rFonts w:hint="default"/>
      </w:rPr>
    </w:lvl>
    <w:lvl w:ilvl="3" w:tplc="EDF43CB4">
      <w:start w:val="1"/>
      <w:numFmt w:val="bullet"/>
      <w:lvlText w:val="•"/>
      <w:lvlJc w:val="left"/>
      <w:pPr>
        <w:ind w:left="3549" w:hanging="543"/>
      </w:pPr>
      <w:rPr>
        <w:rFonts w:hint="default"/>
      </w:rPr>
    </w:lvl>
    <w:lvl w:ilvl="4" w:tplc="130643BC">
      <w:start w:val="1"/>
      <w:numFmt w:val="bullet"/>
      <w:lvlText w:val="•"/>
      <w:lvlJc w:val="left"/>
      <w:pPr>
        <w:ind w:left="4666" w:hanging="543"/>
      </w:pPr>
      <w:rPr>
        <w:rFonts w:hint="default"/>
      </w:rPr>
    </w:lvl>
    <w:lvl w:ilvl="5" w:tplc="036EF7F0">
      <w:start w:val="1"/>
      <w:numFmt w:val="bullet"/>
      <w:lvlText w:val="•"/>
      <w:lvlJc w:val="left"/>
      <w:pPr>
        <w:ind w:left="5783" w:hanging="543"/>
      </w:pPr>
      <w:rPr>
        <w:rFonts w:hint="default"/>
      </w:rPr>
    </w:lvl>
    <w:lvl w:ilvl="6" w:tplc="4A3C2DE2">
      <w:start w:val="1"/>
      <w:numFmt w:val="bullet"/>
      <w:lvlText w:val="•"/>
      <w:lvlJc w:val="left"/>
      <w:pPr>
        <w:ind w:left="6899" w:hanging="543"/>
      </w:pPr>
      <w:rPr>
        <w:rFonts w:hint="default"/>
      </w:rPr>
    </w:lvl>
    <w:lvl w:ilvl="7" w:tplc="88CEEB1E">
      <w:start w:val="1"/>
      <w:numFmt w:val="bullet"/>
      <w:lvlText w:val="•"/>
      <w:lvlJc w:val="left"/>
      <w:pPr>
        <w:ind w:left="8016" w:hanging="543"/>
      </w:pPr>
      <w:rPr>
        <w:rFonts w:hint="default"/>
      </w:rPr>
    </w:lvl>
    <w:lvl w:ilvl="8" w:tplc="65EA494A">
      <w:start w:val="1"/>
      <w:numFmt w:val="bullet"/>
      <w:lvlText w:val="•"/>
      <w:lvlJc w:val="left"/>
      <w:pPr>
        <w:ind w:left="9133" w:hanging="543"/>
      </w:pPr>
      <w:rPr>
        <w:rFonts w:hint="default"/>
      </w:rPr>
    </w:lvl>
  </w:abstractNum>
  <w:abstractNum w:abstractNumId="6" w15:restartNumberingAfterBreak="0">
    <w:nsid w:val="1E21084C"/>
    <w:multiLevelType w:val="hybridMultilevel"/>
    <w:tmpl w:val="330A76C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6B65246"/>
    <w:multiLevelType w:val="hybridMultilevel"/>
    <w:tmpl w:val="9918B440"/>
    <w:lvl w:ilvl="0" w:tplc="55900E5A">
      <w:start w:val="1"/>
      <w:numFmt w:val="lowerLetter"/>
      <w:lvlText w:val="(%1)"/>
      <w:lvlJc w:val="left"/>
      <w:pPr>
        <w:ind w:left="460" w:hanging="360"/>
      </w:pPr>
      <w:rPr>
        <w:rFonts w:ascii="Arial" w:eastAsia="Arial" w:hAnsi="Arial" w:hint="default"/>
        <w:sz w:val="24"/>
        <w:szCs w:val="24"/>
      </w:rPr>
    </w:lvl>
    <w:lvl w:ilvl="1" w:tplc="50B0FC80">
      <w:start w:val="1"/>
      <w:numFmt w:val="lowerLetter"/>
      <w:lvlText w:val="%2)"/>
      <w:lvlJc w:val="left"/>
      <w:pPr>
        <w:ind w:left="179" w:hanging="360"/>
      </w:pPr>
      <w:rPr>
        <w:rFonts w:ascii="Arial" w:eastAsia="Arial" w:hAnsi="Arial" w:hint="default"/>
        <w:i/>
        <w:sz w:val="24"/>
        <w:szCs w:val="24"/>
      </w:rPr>
    </w:lvl>
    <w:lvl w:ilvl="2" w:tplc="C5B4057A">
      <w:start w:val="1"/>
      <w:numFmt w:val="bullet"/>
      <w:lvlText w:val="•"/>
      <w:lvlJc w:val="left"/>
      <w:pPr>
        <w:ind w:left="2333" w:hanging="360"/>
      </w:pPr>
      <w:rPr>
        <w:rFonts w:hint="default"/>
      </w:rPr>
    </w:lvl>
    <w:lvl w:ilvl="3" w:tplc="9CB41B9A">
      <w:start w:val="1"/>
      <w:numFmt w:val="bullet"/>
      <w:lvlText w:val="•"/>
      <w:lvlJc w:val="left"/>
      <w:pPr>
        <w:ind w:left="3394" w:hanging="360"/>
      </w:pPr>
      <w:rPr>
        <w:rFonts w:hint="default"/>
      </w:rPr>
    </w:lvl>
    <w:lvl w:ilvl="4" w:tplc="52948564">
      <w:start w:val="1"/>
      <w:numFmt w:val="bullet"/>
      <w:lvlText w:val="•"/>
      <w:lvlJc w:val="left"/>
      <w:pPr>
        <w:ind w:left="4456" w:hanging="360"/>
      </w:pPr>
      <w:rPr>
        <w:rFonts w:hint="default"/>
      </w:rPr>
    </w:lvl>
    <w:lvl w:ilvl="5" w:tplc="C994A8DE">
      <w:start w:val="1"/>
      <w:numFmt w:val="bullet"/>
      <w:lvlText w:val="•"/>
      <w:lvlJc w:val="left"/>
      <w:pPr>
        <w:ind w:left="5518" w:hanging="360"/>
      </w:pPr>
      <w:rPr>
        <w:rFonts w:hint="default"/>
      </w:rPr>
    </w:lvl>
    <w:lvl w:ilvl="6" w:tplc="B94E6104">
      <w:start w:val="1"/>
      <w:numFmt w:val="bullet"/>
      <w:lvlText w:val="•"/>
      <w:lvlJc w:val="left"/>
      <w:pPr>
        <w:ind w:left="6579" w:hanging="360"/>
      </w:pPr>
      <w:rPr>
        <w:rFonts w:hint="default"/>
      </w:rPr>
    </w:lvl>
    <w:lvl w:ilvl="7" w:tplc="2CF4FFB4">
      <w:start w:val="1"/>
      <w:numFmt w:val="bullet"/>
      <w:lvlText w:val="•"/>
      <w:lvlJc w:val="left"/>
      <w:pPr>
        <w:ind w:left="7641" w:hanging="360"/>
      </w:pPr>
      <w:rPr>
        <w:rFonts w:hint="default"/>
      </w:rPr>
    </w:lvl>
    <w:lvl w:ilvl="8" w:tplc="355ECC50">
      <w:start w:val="1"/>
      <w:numFmt w:val="bullet"/>
      <w:lvlText w:val="•"/>
      <w:lvlJc w:val="left"/>
      <w:pPr>
        <w:ind w:left="8703" w:hanging="360"/>
      </w:pPr>
      <w:rPr>
        <w:rFonts w:hint="default"/>
      </w:rPr>
    </w:lvl>
  </w:abstractNum>
  <w:abstractNum w:abstractNumId="8" w15:restartNumberingAfterBreak="0">
    <w:nsid w:val="26C20A2A"/>
    <w:multiLevelType w:val="hybridMultilevel"/>
    <w:tmpl w:val="38F8FD48"/>
    <w:lvl w:ilvl="0" w:tplc="5608C8B4">
      <w:start w:val="1"/>
      <w:numFmt w:val="bullet"/>
      <w:lvlText w:val="-"/>
      <w:lvlJc w:val="left"/>
      <w:pPr>
        <w:ind w:left="480" w:hanging="360"/>
      </w:pPr>
      <w:rPr>
        <w:rFonts w:ascii="Times New Roman" w:eastAsia="Times New Roman" w:hAnsi="Times New Roman" w:hint="default"/>
        <w:sz w:val="22"/>
        <w:szCs w:val="22"/>
      </w:rPr>
    </w:lvl>
    <w:lvl w:ilvl="1" w:tplc="59AEC216">
      <w:start w:val="1"/>
      <w:numFmt w:val="bullet"/>
      <w:lvlText w:val="•"/>
      <w:lvlJc w:val="left"/>
      <w:pPr>
        <w:ind w:left="1518" w:hanging="360"/>
      </w:pPr>
      <w:rPr>
        <w:rFonts w:hint="default"/>
      </w:rPr>
    </w:lvl>
    <w:lvl w:ilvl="2" w:tplc="6B1C7028">
      <w:start w:val="1"/>
      <w:numFmt w:val="bullet"/>
      <w:lvlText w:val="•"/>
      <w:lvlJc w:val="left"/>
      <w:pPr>
        <w:ind w:left="2557" w:hanging="360"/>
      </w:pPr>
      <w:rPr>
        <w:rFonts w:hint="default"/>
      </w:rPr>
    </w:lvl>
    <w:lvl w:ilvl="3" w:tplc="186428F4">
      <w:start w:val="1"/>
      <w:numFmt w:val="bullet"/>
      <w:lvlText w:val="•"/>
      <w:lvlJc w:val="left"/>
      <w:pPr>
        <w:ind w:left="3595" w:hanging="360"/>
      </w:pPr>
      <w:rPr>
        <w:rFonts w:hint="default"/>
      </w:rPr>
    </w:lvl>
    <w:lvl w:ilvl="4" w:tplc="7DB86500">
      <w:start w:val="1"/>
      <w:numFmt w:val="bullet"/>
      <w:lvlText w:val="•"/>
      <w:lvlJc w:val="left"/>
      <w:pPr>
        <w:ind w:left="4634" w:hanging="360"/>
      </w:pPr>
      <w:rPr>
        <w:rFonts w:hint="default"/>
      </w:rPr>
    </w:lvl>
    <w:lvl w:ilvl="5" w:tplc="2E68B22A">
      <w:start w:val="1"/>
      <w:numFmt w:val="bullet"/>
      <w:lvlText w:val="•"/>
      <w:lvlJc w:val="left"/>
      <w:pPr>
        <w:ind w:left="5673" w:hanging="360"/>
      </w:pPr>
      <w:rPr>
        <w:rFonts w:hint="default"/>
      </w:rPr>
    </w:lvl>
    <w:lvl w:ilvl="6" w:tplc="777E9F84">
      <w:start w:val="1"/>
      <w:numFmt w:val="bullet"/>
      <w:lvlText w:val="•"/>
      <w:lvlJc w:val="left"/>
      <w:pPr>
        <w:ind w:left="6711" w:hanging="360"/>
      </w:pPr>
      <w:rPr>
        <w:rFonts w:hint="default"/>
      </w:rPr>
    </w:lvl>
    <w:lvl w:ilvl="7" w:tplc="2F7AC094">
      <w:start w:val="1"/>
      <w:numFmt w:val="bullet"/>
      <w:lvlText w:val="•"/>
      <w:lvlJc w:val="left"/>
      <w:pPr>
        <w:ind w:left="7750" w:hanging="360"/>
      </w:pPr>
      <w:rPr>
        <w:rFonts w:hint="default"/>
      </w:rPr>
    </w:lvl>
    <w:lvl w:ilvl="8" w:tplc="93CEDAD4">
      <w:start w:val="1"/>
      <w:numFmt w:val="bullet"/>
      <w:lvlText w:val="•"/>
      <w:lvlJc w:val="left"/>
      <w:pPr>
        <w:ind w:left="8789" w:hanging="360"/>
      </w:pPr>
      <w:rPr>
        <w:rFonts w:hint="default"/>
      </w:rPr>
    </w:lvl>
  </w:abstractNum>
  <w:abstractNum w:abstractNumId="9" w15:restartNumberingAfterBreak="0">
    <w:nsid w:val="2E4B2E1C"/>
    <w:multiLevelType w:val="multilevel"/>
    <w:tmpl w:val="263409E0"/>
    <w:lvl w:ilvl="0">
      <w:start w:val="2"/>
      <w:numFmt w:val="decimal"/>
      <w:lvlText w:val="%1"/>
      <w:lvlJc w:val="left"/>
      <w:pPr>
        <w:ind w:left="502" w:hanging="403"/>
      </w:pPr>
      <w:rPr>
        <w:rFonts w:hint="default"/>
      </w:rPr>
    </w:lvl>
    <w:lvl w:ilvl="1">
      <w:start w:val="1"/>
      <w:numFmt w:val="decimal"/>
      <w:lvlText w:val="%1.%2"/>
      <w:lvlJc w:val="left"/>
      <w:pPr>
        <w:ind w:left="502" w:hanging="403"/>
      </w:pPr>
      <w:rPr>
        <w:rFonts w:ascii="Arial" w:eastAsia="Arial" w:hAnsi="Arial" w:hint="default"/>
        <w:b/>
        <w:bCs/>
        <w:sz w:val="24"/>
        <w:szCs w:val="24"/>
      </w:rPr>
    </w:lvl>
    <w:lvl w:ilvl="2">
      <w:start w:val="1"/>
      <w:numFmt w:val="bullet"/>
      <w:lvlText w:val=""/>
      <w:lvlJc w:val="left"/>
      <w:pPr>
        <w:ind w:left="686" w:hanging="361"/>
      </w:pPr>
      <w:rPr>
        <w:rFonts w:ascii="Symbol" w:eastAsia="Symbol" w:hAnsi="Symbol" w:hint="default"/>
        <w:sz w:val="24"/>
        <w:szCs w:val="24"/>
      </w:rPr>
    </w:lvl>
    <w:lvl w:ilvl="3">
      <w:start w:val="1"/>
      <w:numFmt w:val="bullet"/>
      <w:lvlText w:val="•"/>
      <w:lvlJc w:val="left"/>
      <w:pPr>
        <w:ind w:left="2939" w:hanging="361"/>
      </w:pPr>
      <w:rPr>
        <w:rFonts w:hint="default"/>
      </w:rPr>
    </w:lvl>
    <w:lvl w:ilvl="4">
      <w:start w:val="1"/>
      <w:numFmt w:val="bullet"/>
      <w:lvlText w:val="•"/>
      <w:lvlJc w:val="left"/>
      <w:pPr>
        <w:ind w:left="4066" w:hanging="361"/>
      </w:pPr>
      <w:rPr>
        <w:rFonts w:hint="default"/>
      </w:rPr>
    </w:lvl>
    <w:lvl w:ilvl="5">
      <w:start w:val="1"/>
      <w:numFmt w:val="bullet"/>
      <w:lvlText w:val="•"/>
      <w:lvlJc w:val="left"/>
      <w:pPr>
        <w:ind w:left="5192" w:hanging="361"/>
      </w:pPr>
      <w:rPr>
        <w:rFonts w:hint="default"/>
      </w:rPr>
    </w:lvl>
    <w:lvl w:ilvl="6">
      <w:start w:val="1"/>
      <w:numFmt w:val="bullet"/>
      <w:lvlText w:val="•"/>
      <w:lvlJc w:val="left"/>
      <w:pPr>
        <w:ind w:left="6319" w:hanging="361"/>
      </w:pPr>
      <w:rPr>
        <w:rFonts w:hint="default"/>
      </w:rPr>
    </w:lvl>
    <w:lvl w:ilvl="7">
      <w:start w:val="1"/>
      <w:numFmt w:val="bullet"/>
      <w:lvlText w:val="•"/>
      <w:lvlJc w:val="left"/>
      <w:pPr>
        <w:ind w:left="7446" w:hanging="361"/>
      </w:pPr>
      <w:rPr>
        <w:rFonts w:hint="default"/>
      </w:rPr>
    </w:lvl>
    <w:lvl w:ilvl="8">
      <w:start w:val="1"/>
      <w:numFmt w:val="bullet"/>
      <w:lvlText w:val="•"/>
      <w:lvlJc w:val="left"/>
      <w:pPr>
        <w:ind w:left="8573" w:hanging="361"/>
      </w:pPr>
      <w:rPr>
        <w:rFonts w:hint="default"/>
      </w:rPr>
    </w:lvl>
  </w:abstractNum>
  <w:abstractNum w:abstractNumId="10" w15:restartNumberingAfterBreak="0">
    <w:nsid w:val="2E7C7B99"/>
    <w:multiLevelType w:val="hybridMultilevel"/>
    <w:tmpl w:val="B99E86BC"/>
    <w:lvl w:ilvl="0" w:tplc="76E21998">
      <w:start w:val="1"/>
      <w:numFmt w:val="decimal"/>
      <w:lvlText w:val="%1."/>
      <w:lvlJc w:val="left"/>
      <w:pPr>
        <w:ind w:left="120" w:hanging="485"/>
        <w:jc w:val="right"/>
      </w:pPr>
      <w:rPr>
        <w:rFonts w:ascii="Arial" w:eastAsia="Arial" w:hAnsi="Arial" w:hint="default"/>
        <w:b/>
        <w:bCs/>
        <w:spacing w:val="-1"/>
        <w:sz w:val="22"/>
        <w:szCs w:val="22"/>
      </w:rPr>
    </w:lvl>
    <w:lvl w:ilvl="1" w:tplc="4B7C38D4">
      <w:start w:val="1"/>
      <w:numFmt w:val="bullet"/>
      <w:lvlText w:val="•"/>
      <w:lvlJc w:val="left"/>
      <w:pPr>
        <w:ind w:left="1192" w:hanging="485"/>
      </w:pPr>
      <w:rPr>
        <w:rFonts w:hint="default"/>
      </w:rPr>
    </w:lvl>
    <w:lvl w:ilvl="2" w:tplc="92CAC756">
      <w:start w:val="1"/>
      <w:numFmt w:val="bullet"/>
      <w:lvlText w:val="•"/>
      <w:lvlJc w:val="left"/>
      <w:pPr>
        <w:ind w:left="2265" w:hanging="485"/>
      </w:pPr>
      <w:rPr>
        <w:rFonts w:hint="default"/>
      </w:rPr>
    </w:lvl>
    <w:lvl w:ilvl="3" w:tplc="CF544F86">
      <w:start w:val="1"/>
      <w:numFmt w:val="bullet"/>
      <w:lvlText w:val="•"/>
      <w:lvlJc w:val="left"/>
      <w:pPr>
        <w:ind w:left="3337" w:hanging="485"/>
      </w:pPr>
      <w:rPr>
        <w:rFonts w:hint="default"/>
      </w:rPr>
    </w:lvl>
    <w:lvl w:ilvl="4" w:tplc="43A0B24E">
      <w:start w:val="1"/>
      <w:numFmt w:val="bullet"/>
      <w:lvlText w:val="•"/>
      <w:lvlJc w:val="left"/>
      <w:pPr>
        <w:ind w:left="4410" w:hanging="485"/>
      </w:pPr>
      <w:rPr>
        <w:rFonts w:hint="default"/>
      </w:rPr>
    </w:lvl>
    <w:lvl w:ilvl="5" w:tplc="D338C592">
      <w:start w:val="1"/>
      <w:numFmt w:val="bullet"/>
      <w:lvlText w:val="•"/>
      <w:lvlJc w:val="left"/>
      <w:pPr>
        <w:ind w:left="5483" w:hanging="485"/>
      </w:pPr>
      <w:rPr>
        <w:rFonts w:hint="default"/>
      </w:rPr>
    </w:lvl>
    <w:lvl w:ilvl="6" w:tplc="04C8EF2A">
      <w:start w:val="1"/>
      <w:numFmt w:val="bullet"/>
      <w:lvlText w:val="•"/>
      <w:lvlJc w:val="left"/>
      <w:pPr>
        <w:ind w:left="6555" w:hanging="485"/>
      </w:pPr>
      <w:rPr>
        <w:rFonts w:hint="default"/>
      </w:rPr>
    </w:lvl>
    <w:lvl w:ilvl="7" w:tplc="ADD8E982">
      <w:start w:val="1"/>
      <w:numFmt w:val="bullet"/>
      <w:lvlText w:val="•"/>
      <w:lvlJc w:val="left"/>
      <w:pPr>
        <w:ind w:left="7628" w:hanging="485"/>
      </w:pPr>
      <w:rPr>
        <w:rFonts w:hint="default"/>
      </w:rPr>
    </w:lvl>
    <w:lvl w:ilvl="8" w:tplc="B56C627A">
      <w:start w:val="1"/>
      <w:numFmt w:val="bullet"/>
      <w:lvlText w:val="•"/>
      <w:lvlJc w:val="left"/>
      <w:pPr>
        <w:ind w:left="8701" w:hanging="485"/>
      </w:pPr>
      <w:rPr>
        <w:rFonts w:hint="default"/>
      </w:rPr>
    </w:lvl>
  </w:abstractNum>
  <w:abstractNum w:abstractNumId="11" w15:restartNumberingAfterBreak="0">
    <w:nsid w:val="3C0F4778"/>
    <w:multiLevelType w:val="hybridMultilevel"/>
    <w:tmpl w:val="B0D46120"/>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FC51C9C"/>
    <w:multiLevelType w:val="hybridMultilevel"/>
    <w:tmpl w:val="6CFC7182"/>
    <w:lvl w:ilvl="0" w:tplc="F06AB4C6">
      <w:start w:val="1"/>
      <w:numFmt w:val="lowerLetter"/>
      <w:lvlText w:val="%1)"/>
      <w:lvlJc w:val="left"/>
      <w:pPr>
        <w:ind w:left="100" w:hanging="259"/>
      </w:pPr>
      <w:rPr>
        <w:rFonts w:ascii="Arial" w:eastAsia="Arial" w:hAnsi="Arial" w:hint="default"/>
        <w:sz w:val="22"/>
        <w:szCs w:val="22"/>
      </w:rPr>
    </w:lvl>
    <w:lvl w:ilvl="1" w:tplc="8ECEE9E8">
      <w:start w:val="1"/>
      <w:numFmt w:val="lowerLetter"/>
      <w:lvlText w:val="%2)"/>
      <w:lvlJc w:val="left"/>
      <w:pPr>
        <w:ind w:left="551" w:hanging="264"/>
      </w:pPr>
      <w:rPr>
        <w:rFonts w:ascii="Arial" w:eastAsia="Arial" w:hAnsi="Arial" w:hint="default"/>
        <w:i/>
        <w:sz w:val="22"/>
        <w:szCs w:val="22"/>
      </w:rPr>
    </w:lvl>
    <w:lvl w:ilvl="2" w:tplc="031C9050">
      <w:start w:val="1"/>
      <w:numFmt w:val="bullet"/>
      <w:lvlText w:val="•"/>
      <w:lvlJc w:val="left"/>
      <w:pPr>
        <w:ind w:left="1692" w:hanging="264"/>
      </w:pPr>
      <w:rPr>
        <w:rFonts w:hint="default"/>
      </w:rPr>
    </w:lvl>
    <w:lvl w:ilvl="3" w:tplc="EE864B04">
      <w:start w:val="1"/>
      <w:numFmt w:val="bullet"/>
      <w:lvlText w:val="•"/>
      <w:lvlJc w:val="left"/>
      <w:pPr>
        <w:ind w:left="2834" w:hanging="264"/>
      </w:pPr>
      <w:rPr>
        <w:rFonts w:hint="default"/>
      </w:rPr>
    </w:lvl>
    <w:lvl w:ilvl="4" w:tplc="3864B38E">
      <w:start w:val="1"/>
      <w:numFmt w:val="bullet"/>
      <w:lvlText w:val="•"/>
      <w:lvlJc w:val="left"/>
      <w:pPr>
        <w:ind w:left="3976" w:hanging="264"/>
      </w:pPr>
      <w:rPr>
        <w:rFonts w:hint="default"/>
      </w:rPr>
    </w:lvl>
    <w:lvl w:ilvl="5" w:tplc="F66E862E">
      <w:start w:val="1"/>
      <w:numFmt w:val="bullet"/>
      <w:lvlText w:val="•"/>
      <w:lvlJc w:val="left"/>
      <w:pPr>
        <w:ind w:left="5117" w:hanging="264"/>
      </w:pPr>
      <w:rPr>
        <w:rFonts w:hint="default"/>
      </w:rPr>
    </w:lvl>
    <w:lvl w:ilvl="6" w:tplc="3746E2AC">
      <w:start w:val="1"/>
      <w:numFmt w:val="bullet"/>
      <w:lvlText w:val="•"/>
      <w:lvlJc w:val="left"/>
      <w:pPr>
        <w:ind w:left="6259" w:hanging="264"/>
      </w:pPr>
      <w:rPr>
        <w:rFonts w:hint="default"/>
      </w:rPr>
    </w:lvl>
    <w:lvl w:ilvl="7" w:tplc="90B874D2">
      <w:start w:val="1"/>
      <w:numFmt w:val="bullet"/>
      <w:lvlText w:val="•"/>
      <w:lvlJc w:val="left"/>
      <w:pPr>
        <w:ind w:left="7401" w:hanging="264"/>
      </w:pPr>
      <w:rPr>
        <w:rFonts w:hint="default"/>
      </w:rPr>
    </w:lvl>
    <w:lvl w:ilvl="8" w:tplc="10A62082">
      <w:start w:val="1"/>
      <w:numFmt w:val="bullet"/>
      <w:lvlText w:val="•"/>
      <w:lvlJc w:val="left"/>
      <w:pPr>
        <w:ind w:left="8543" w:hanging="264"/>
      </w:pPr>
      <w:rPr>
        <w:rFonts w:hint="default"/>
      </w:rPr>
    </w:lvl>
  </w:abstractNum>
  <w:abstractNum w:abstractNumId="13" w15:restartNumberingAfterBreak="0">
    <w:nsid w:val="40AB1AC8"/>
    <w:multiLevelType w:val="hybridMultilevel"/>
    <w:tmpl w:val="9BBC1DCA"/>
    <w:lvl w:ilvl="0" w:tplc="F99464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3E577CA"/>
    <w:multiLevelType w:val="hybridMultilevel"/>
    <w:tmpl w:val="BA40B14E"/>
    <w:lvl w:ilvl="0" w:tplc="733C203E">
      <w:start w:val="1"/>
      <w:numFmt w:val="decimal"/>
      <w:lvlText w:val="%1."/>
      <w:lvlJc w:val="left"/>
      <w:pPr>
        <w:ind w:left="120" w:hanging="281"/>
      </w:pPr>
      <w:rPr>
        <w:rFonts w:ascii="Arial" w:eastAsia="Arial" w:hAnsi="Arial" w:hint="default"/>
        <w:b/>
        <w:bCs/>
        <w:spacing w:val="-1"/>
        <w:sz w:val="22"/>
        <w:szCs w:val="22"/>
      </w:rPr>
    </w:lvl>
    <w:lvl w:ilvl="1" w:tplc="673493B0">
      <w:start w:val="1"/>
      <w:numFmt w:val="bullet"/>
      <w:lvlText w:val="•"/>
      <w:lvlJc w:val="left"/>
      <w:pPr>
        <w:ind w:left="1192" w:hanging="281"/>
      </w:pPr>
      <w:rPr>
        <w:rFonts w:hint="default"/>
      </w:rPr>
    </w:lvl>
    <w:lvl w:ilvl="2" w:tplc="6C84792E">
      <w:start w:val="1"/>
      <w:numFmt w:val="bullet"/>
      <w:lvlText w:val="•"/>
      <w:lvlJc w:val="left"/>
      <w:pPr>
        <w:ind w:left="2265" w:hanging="281"/>
      </w:pPr>
      <w:rPr>
        <w:rFonts w:hint="default"/>
      </w:rPr>
    </w:lvl>
    <w:lvl w:ilvl="3" w:tplc="637ABD6C">
      <w:start w:val="1"/>
      <w:numFmt w:val="bullet"/>
      <w:lvlText w:val="•"/>
      <w:lvlJc w:val="left"/>
      <w:pPr>
        <w:ind w:left="3337" w:hanging="281"/>
      </w:pPr>
      <w:rPr>
        <w:rFonts w:hint="default"/>
      </w:rPr>
    </w:lvl>
    <w:lvl w:ilvl="4" w:tplc="6930C99E">
      <w:start w:val="1"/>
      <w:numFmt w:val="bullet"/>
      <w:lvlText w:val="•"/>
      <w:lvlJc w:val="left"/>
      <w:pPr>
        <w:ind w:left="4410" w:hanging="281"/>
      </w:pPr>
      <w:rPr>
        <w:rFonts w:hint="default"/>
      </w:rPr>
    </w:lvl>
    <w:lvl w:ilvl="5" w:tplc="497EB7B0">
      <w:start w:val="1"/>
      <w:numFmt w:val="bullet"/>
      <w:lvlText w:val="•"/>
      <w:lvlJc w:val="left"/>
      <w:pPr>
        <w:ind w:left="5483" w:hanging="281"/>
      </w:pPr>
      <w:rPr>
        <w:rFonts w:hint="default"/>
      </w:rPr>
    </w:lvl>
    <w:lvl w:ilvl="6" w:tplc="697ACA58">
      <w:start w:val="1"/>
      <w:numFmt w:val="bullet"/>
      <w:lvlText w:val="•"/>
      <w:lvlJc w:val="left"/>
      <w:pPr>
        <w:ind w:left="6555" w:hanging="281"/>
      </w:pPr>
      <w:rPr>
        <w:rFonts w:hint="default"/>
      </w:rPr>
    </w:lvl>
    <w:lvl w:ilvl="7" w:tplc="4272A1AA">
      <w:start w:val="1"/>
      <w:numFmt w:val="bullet"/>
      <w:lvlText w:val="•"/>
      <w:lvlJc w:val="left"/>
      <w:pPr>
        <w:ind w:left="7628" w:hanging="281"/>
      </w:pPr>
      <w:rPr>
        <w:rFonts w:hint="default"/>
      </w:rPr>
    </w:lvl>
    <w:lvl w:ilvl="8" w:tplc="9A1EF6CC">
      <w:start w:val="1"/>
      <w:numFmt w:val="bullet"/>
      <w:lvlText w:val="•"/>
      <w:lvlJc w:val="left"/>
      <w:pPr>
        <w:ind w:left="8701" w:hanging="281"/>
      </w:pPr>
      <w:rPr>
        <w:rFonts w:hint="default"/>
      </w:rPr>
    </w:lvl>
  </w:abstractNum>
  <w:abstractNum w:abstractNumId="15" w15:restartNumberingAfterBreak="0">
    <w:nsid w:val="565B2EDC"/>
    <w:multiLevelType w:val="hybridMultilevel"/>
    <w:tmpl w:val="CCF431B4"/>
    <w:lvl w:ilvl="0" w:tplc="1AB6350E">
      <w:start w:val="1"/>
      <w:numFmt w:val="upperRoman"/>
      <w:lvlText w:val="%1."/>
      <w:lvlJc w:val="left"/>
      <w:pPr>
        <w:ind w:left="583" w:hanging="406"/>
        <w:jc w:val="right"/>
      </w:pPr>
      <w:rPr>
        <w:rFonts w:ascii="Arial" w:eastAsia="Arial" w:hAnsi="Arial" w:hint="default"/>
        <w:b/>
        <w:bCs/>
        <w:spacing w:val="1"/>
        <w:sz w:val="22"/>
        <w:szCs w:val="22"/>
      </w:rPr>
    </w:lvl>
    <w:lvl w:ilvl="1" w:tplc="BFB4F7B4">
      <w:start w:val="1"/>
      <w:numFmt w:val="lowerLetter"/>
      <w:lvlText w:val="%2)"/>
      <w:lvlJc w:val="left"/>
      <w:pPr>
        <w:ind w:left="1440" w:hanging="360"/>
      </w:pPr>
      <w:rPr>
        <w:rFonts w:ascii="Arial" w:eastAsia="Arial" w:hAnsi="Arial" w:hint="default"/>
        <w:sz w:val="24"/>
        <w:szCs w:val="24"/>
      </w:rPr>
    </w:lvl>
    <w:lvl w:ilvl="2" w:tplc="50B6E5E6">
      <w:start w:val="1"/>
      <w:numFmt w:val="bullet"/>
      <w:lvlText w:val="✓"/>
      <w:lvlJc w:val="left"/>
      <w:pPr>
        <w:ind w:left="2711" w:hanging="360"/>
      </w:pPr>
      <w:rPr>
        <w:rFonts w:ascii="Arial Unicode MS" w:eastAsia="Arial Unicode MS" w:hAnsi="Arial Unicode MS" w:hint="default"/>
        <w:w w:val="104"/>
        <w:sz w:val="24"/>
        <w:szCs w:val="24"/>
      </w:rPr>
    </w:lvl>
    <w:lvl w:ilvl="3" w:tplc="2576A808">
      <w:start w:val="1"/>
      <w:numFmt w:val="bullet"/>
      <w:lvlText w:val="•"/>
      <w:lvlJc w:val="left"/>
      <w:pPr>
        <w:ind w:left="3725" w:hanging="360"/>
      </w:pPr>
      <w:rPr>
        <w:rFonts w:hint="default"/>
      </w:rPr>
    </w:lvl>
    <w:lvl w:ilvl="4" w:tplc="DFF20438">
      <w:start w:val="1"/>
      <w:numFmt w:val="bullet"/>
      <w:lvlText w:val="•"/>
      <w:lvlJc w:val="left"/>
      <w:pPr>
        <w:ind w:left="4740" w:hanging="360"/>
      </w:pPr>
      <w:rPr>
        <w:rFonts w:hint="default"/>
      </w:rPr>
    </w:lvl>
    <w:lvl w:ilvl="5" w:tplc="39A023E4">
      <w:start w:val="1"/>
      <w:numFmt w:val="bullet"/>
      <w:lvlText w:val="•"/>
      <w:lvlJc w:val="left"/>
      <w:pPr>
        <w:ind w:left="5754" w:hanging="360"/>
      </w:pPr>
      <w:rPr>
        <w:rFonts w:hint="default"/>
      </w:rPr>
    </w:lvl>
    <w:lvl w:ilvl="6" w:tplc="34DC22C8">
      <w:start w:val="1"/>
      <w:numFmt w:val="bullet"/>
      <w:lvlText w:val="•"/>
      <w:lvlJc w:val="left"/>
      <w:pPr>
        <w:ind w:left="6769" w:hanging="360"/>
      </w:pPr>
      <w:rPr>
        <w:rFonts w:hint="default"/>
      </w:rPr>
    </w:lvl>
    <w:lvl w:ilvl="7" w:tplc="D57C6F6A">
      <w:start w:val="1"/>
      <w:numFmt w:val="bullet"/>
      <w:lvlText w:val="•"/>
      <w:lvlJc w:val="left"/>
      <w:pPr>
        <w:ind w:left="7783" w:hanging="360"/>
      </w:pPr>
      <w:rPr>
        <w:rFonts w:hint="default"/>
      </w:rPr>
    </w:lvl>
    <w:lvl w:ilvl="8" w:tplc="B6600C3A">
      <w:start w:val="1"/>
      <w:numFmt w:val="bullet"/>
      <w:lvlText w:val="•"/>
      <w:lvlJc w:val="left"/>
      <w:pPr>
        <w:ind w:left="8797" w:hanging="360"/>
      </w:pPr>
      <w:rPr>
        <w:rFonts w:hint="default"/>
      </w:rPr>
    </w:lvl>
  </w:abstractNum>
  <w:abstractNum w:abstractNumId="16" w15:restartNumberingAfterBreak="0">
    <w:nsid w:val="575F31F0"/>
    <w:multiLevelType w:val="hybridMultilevel"/>
    <w:tmpl w:val="EA8A5EF4"/>
    <w:lvl w:ilvl="0" w:tplc="0C1830D2">
      <w:start w:val="1"/>
      <w:numFmt w:val="lowerRoman"/>
      <w:lvlText w:val="%1."/>
      <w:lvlJc w:val="left"/>
      <w:pPr>
        <w:ind w:left="820" w:hanging="471"/>
        <w:jc w:val="right"/>
      </w:pPr>
      <w:rPr>
        <w:rFonts w:ascii="Arial" w:eastAsia="Arial" w:hAnsi="Arial" w:hint="default"/>
        <w:spacing w:val="-1"/>
        <w:sz w:val="22"/>
        <w:szCs w:val="22"/>
      </w:rPr>
    </w:lvl>
    <w:lvl w:ilvl="1" w:tplc="5C6C2032">
      <w:start w:val="1"/>
      <w:numFmt w:val="bullet"/>
      <w:lvlText w:val="•"/>
      <w:lvlJc w:val="left"/>
      <w:pPr>
        <w:ind w:left="1821" w:hanging="471"/>
      </w:pPr>
      <w:rPr>
        <w:rFonts w:hint="default"/>
      </w:rPr>
    </w:lvl>
    <w:lvl w:ilvl="2" w:tplc="9C12DBA8">
      <w:start w:val="1"/>
      <w:numFmt w:val="bullet"/>
      <w:lvlText w:val="•"/>
      <w:lvlJc w:val="left"/>
      <w:pPr>
        <w:ind w:left="2821" w:hanging="471"/>
      </w:pPr>
      <w:rPr>
        <w:rFonts w:hint="default"/>
      </w:rPr>
    </w:lvl>
    <w:lvl w:ilvl="3" w:tplc="701ECD0C">
      <w:start w:val="1"/>
      <w:numFmt w:val="bullet"/>
      <w:lvlText w:val="•"/>
      <w:lvlJc w:val="left"/>
      <w:pPr>
        <w:ind w:left="3822" w:hanging="471"/>
      </w:pPr>
      <w:rPr>
        <w:rFonts w:hint="default"/>
      </w:rPr>
    </w:lvl>
    <w:lvl w:ilvl="4" w:tplc="BE5C4312">
      <w:start w:val="1"/>
      <w:numFmt w:val="bullet"/>
      <w:lvlText w:val="•"/>
      <w:lvlJc w:val="left"/>
      <w:pPr>
        <w:ind w:left="4822" w:hanging="471"/>
      </w:pPr>
      <w:rPr>
        <w:rFonts w:hint="default"/>
      </w:rPr>
    </w:lvl>
    <w:lvl w:ilvl="5" w:tplc="71EABAF6">
      <w:start w:val="1"/>
      <w:numFmt w:val="bullet"/>
      <w:lvlText w:val="•"/>
      <w:lvlJc w:val="left"/>
      <w:pPr>
        <w:ind w:left="5823" w:hanging="471"/>
      </w:pPr>
      <w:rPr>
        <w:rFonts w:hint="default"/>
      </w:rPr>
    </w:lvl>
    <w:lvl w:ilvl="6" w:tplc="106EA6C2">
      <w:start w:val="1"/>
      <w:numFmt w:val="bullet"/>
      <w:lvlText w:val="•"/>
      <w:lvlJc w:val="left"/>
      <w:pPr>
        <w:ind w:left="6824" w:hanging="471"/>
      </w:pPr>
      <w:rPr>
        <w:rFonts w:hint="default"/>
      </w:rPr>
    </w:lvl>
    <w:lvl w:ilvl="7" w:tplc="D4C049D2">
      <w:start w:val="1"/>
      <w:numFmt w:val="bullet"/>
      <w:lvlText w:val="•"/>
      <w:lvlJc w:val="left"/>
      <w:pPr>
        <w:ind w:left="7824" w:hanging="471"/>
      </w:pPr>
      <w:rPr>
        <w:rFonts w:hint="default"/>
      </w:rPr>
    </w:lvl>
    <w:lvl w:ilvl="8" w:tplc="74D6B22E">
      <w:start w:val="1"/>
      <w:numFmt w:val="bullet"/>
      <w:lvlText w:val="•"/>
      <w:lvlJc w:val="left"/>
      <w:pPr>
        <w:ind w:left="8825" w:hanging="471"/>
      </w:pPr>
      <w:rPr>
        <w:rFonts w:hint="default"/>
      </w:rPr>
    </w:lvl>
  </w:abstractNum>
  <w:abstractNum w:abstractNumId="17" w15:restartNumberingAfterBreak="0">
    <w:nsid w:val="5A9D7190"/>
    <w:multiLevelType w:val="multilevel"/>
    <w:tmpl w:val="F15E28E6"/>
    <w:lvl w:ilvl="0">
      <w:start w:val="6"/>
      <w:numFmt w:val="decimal"/>
      <w:lvlText w:val="%1."/>
      <w:lvlJc w:val="left"/>
      <w:pPr>
        <w:ind w:left="367" w:hanging="248"/>
      </w:pPr>
      <w:rPr>
        <w:rFonts w:ascii="Arial" w:eastAsia="Arial" w:hAnsi="Arial" w:hint="default"/>
        <w:b/>
        <w:bCs/>
        <w:sz w:val="22"/>
        <w:szCs w:val="22"/>
      </w:rPr>
    </w:lvl>
    <w:lvl w:ilvl="1">
      <w:start w:val="1"/>
      <w:numFmt w:val="decimal"/>
      <w:lvlText w:val="%1.%2"/>
      <w:lvlJc w:val="left"/>
      <w:pPr>
        <w:ind w:left="544" w:hanging="425"/>
      </w:pPr>
      <w:rPr>
        <w:rFonts w:ascii="Arial" w:eastAsia="Arial" w:hAnsi="Arial" w:hint="default"/>
        <w:sz w:val="22"/>
        <w:szCs w:val="22"/>
      </w:rPr>
    </w:lvl>
    <w:lvl w:ilvl="2">
      <w:start w:val="1"/>
      <w:numFmt w:val="bullet"/>
      <w:lvlText w:val="•"/>
      <w:lvlJc w:val="left"/>
      <w:pPr>
        <w:ind w:left="544" w:hanging="425"/>
      </w:pPr>
      <w:rPr>
        <w:rFonts w:hint="default"/>
      </w:rPr>
    </w:lvl>
    <w:lvl w:ilvl="3">
      <w:start w:val="1"/>
      <w:numFmt w:val="bullet"/>
      <w:lvlText w:val="•"/>
      <w:lvlJc w:val="left"/>
      <w:pPr>
        <w:ind w:left="1832" w:hanging="425"/>
      </w:pPr>
      <w:rPr>
        <w:rFonts w:hint="default"/>
      </w:rPr>
    </w:lvl>
    <w:lvl w:ilvl="4">
      <w:start w:val="1"/>
      <w:numFmt w:val="bullet"/>
      <w:lvlText w:val="•"/>
      <w:lvlJc w:val="left"/>
      <w:pPr>
        <w:ind w:left="3120" w:hanging="425"/>
      </w:pPr>
      <w:rPr>
        <w:rFonts w:hint="default"/>
      </w:rPr>
    </w:lvl>
    <w:lvl w:ilvl="5">
      <w:start w:val="1"/>
      <w:numFmt w:val="bullet"/>
      <w:lvlText w:val="•"/>
      <w:lvlJc w:val="left"/>
      <w:pPr>
        <w:ind w:left="4407" w:hanging="425"/>
      </w:pPr>
      <w:rPr>
        <w:rFonts w:hint="default"/>
      </w:rPr>
    </w:lvl>
    <w:lvl w:ilvl="6">
      <w:start w:val="1"/>
      <w:numFmt w:val="bullet"/>
      <w:lvlText w:val="•"/>
      <w:lvlJc w:val="left"/>
      <w:pPr>
        <w:ind w:left="5695" w:hanging="425"/>
      </w:pPr>
      <w:rPr>
        <w:rFonts w:hint="default"/>
      </w:rPr>
    </w:lvl>
    <w:lvl w:ilvl="7">
      <w:start w:val="1"/>
      <w:numFmt w:val="bullet"/>
      <w:lvlText w:val="•"/>
      <w:lvlJc w:val="left"/>
      <w:pPr>
        <w:ind w:left="6983" w:hanging="425"/>
      </w:pPr>
      <w:rPr>
        <w:rFonts w:hint="default"/>
      </w:rPr>
    </w:lvl>
    <w:lvl w:ilvl="8">
      <w:start w:val="1"/>
      <w:numFmt w:val="bullet"/>
      <w:lvlText w:val="•"/>
      <w:lvlJc w:val="left"/>
      <w:pPr>
        <w:ind w:left="8270" w:hanging="425"/>
      </w:pPr>
      <w:rPr>
        <w:rFonts w:hint="default"/>
      </w:rPr>
    </w:lvl>
  </w:abstractNum>
  <w:abstractNum w:abstractNumId="18" w15:restartNumberingAfterBreak="0">
    <w:nsid w:val="5E924335"/>
    <w:multiLevelType w:val="hybridMultilevel"/>
    <w:tmpl w:val="220C8ED4"/>
    <w:lvl w:ilvl="0" w:tplc="FFFFFFFF">
      <w:start w:val="1"/>
      <w:numFmt w:val="decimal"/>
      <w:lvlText w:val="%1."/>
      <w:lvlJc w:val="left"/>
      <w:pPr>
        <w:ind w:left="501" w:hanging="360"/>
      </w:pPr>
      <w:rPr>
        <w:rFonts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9" w15:restartNumberingAfterBreak="0">
    <w:nsid w:val="5EB511F7"/>
    <w:multiLevelType w:val="hybridMultilevel"/>
    <w:tmpl w:val="220C8ED4"/>
    <w:lvl w:ilvl="0" w:tplc="6118599C">
      <w:start w:val="1"/>
      <w:numFmt w:val="decimal"/>
      <w:lvlText w:val="%1."/>
      <w:lvlJc w:val="left"/>
      <w:pPr>
        <w:ind w:left="501"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20" w15:restartNumberingAfterBreak="0">
    <w:nsid w:val="611125D4"/>
    <w:multiLevelType w:val="hybridMultilevel"/>
    <w:tmpl w:val="DE0C13D6"/>
    <w:lvl w:ilvl="0" w:tplc="61CE82D0">
      <w:start w:val="1"/>
      <w:numFmt w:val="decimal"/>
      <w:lvlText w:val="%1."/>
      <w:lvlJc w:val="left"/>
      <w:pPr>
        <w:ind w:left="367" w:hanging="248"/>
      </w:pPr>
      <w:rPr>
        <w:rFonts w:ascii="Arial" w:eastAsia="Arial" w:hAnsi="Arial" w:hint="default"/>
        <w:sz w:val="22"/>
        <w:szCs w:val="22"/>
      </w:rPr>
    </w:lvl>
    <w:lvl w:ilvl="1" w:tplc="C960F4E0">
      <w:start w:val="1"/>
      <w:numFmt w:val="bullet"/>
      <w:lvlText w:val="•"/>
      <w:lvlJc w:val="left"/>
      <w:pPr>
        <w:ind w:left="1417" w:hanging="248"/>
      </w:pPr>
      <w:rPr>
        <w:rFonts w:hint="default"/>
      </w:rPr>
    </w:lvl>
    <w:lvl w:ilvl="2" w:tplc="D3C24780">
      <w:start w:val="1"/>
      <w:numFmt w:val="bullet"/>
      <w:lvlText w:val="•"/>
      <w:lvlJc w:val="left"/>
      <w:pPr>
        <w:ind w:left="2466" w:hanging="248"/>
      </w:pPr>
      <w:rPr>
        <w:rFonts w:hint="default"/>
      </w:rPr>
    </w:lvl>
    <w:lvl w:ilvl="3" w:tplc="469ADDF2">
      <w:start w:val="1"/>
      <w:numFmt w:val="bullet"/>
      <w:lvlText w:val="•"/>
      <w:lvlJc w:val="left"/>
      <w:pPr>
        <w:ind w:left="3516" w:hanging="248"/>
      </w:pPr>
      <w:rPr>
        <w:rFonts w:hint="default"/>
      </w:rPr>
    </w:lvl>
    <w:lvl w:ilvl="4" w:tplc="4D7C1FCC">
      <w:start w:val="1"/>
      <w:numFmt w:val="bullet"/>
      <w:lvlText w:val="•"/>
      <w:lvlJc w:val="left"/>
      <w:pPr>
        <w:ind w:left="4566" w:hanging="248"/>
      </w:pPr>
      <w:rPr>
        <w:rFonts w:hint="default"/>
      </w:rPr>
    </w:lvl>
    <w:lvl w:ilvl="5" w:tplc="15A0090A">
      <w:start w:val="1"/>
      <w:numFmt w:val="bullet"/>
      <w:lvlText w:val="•"/>
      <w:lvlJc w:val="left"/>
      <w:pPr>
        <w:ind w:left="5616" w:hanging="248"/>
      </w:pPr>
      <w:rPr>
        <w:rFonts w:hint="default"/>
      </w:rPr>
    </w:lvl>
    <w:lvl w:ilvl="6" w:tplc="0C6CE430">
      <w:start w:val="1"/>
      <w:numFmt w:val="bullet"/>
      <w:lvlText w:val="•"/>
      <w:lvlJc w:val="left"/>
      <w:pPr>
        <w:ind w:left="6666" w:hanging="248"/>
      </w:pPr>
      <w:rPr>
        <w:rFonts w:hint="default"/>
      </w:rPr>
    </w:lvl>
    <w:lvl w:ilvl="7" w:tplc="B27A63A8">
      <w:start w:val="1"/>
      <w:numFmt w:val="bullet"/>
      <w:lvlText w:val="•"/>
      <w:lvlJc w:val="left"/>
      <w:pPr>
        <w:ind w:left="7716" w:hanging="248"/>
      </w:pPr>
      <w:rPr>
        <w:rFonts w:hint="default"/>
      </w:rPr>
    </w:lvl>
    <w:lvl w:ilvl="8" w:tplc="9B9630FE">
      <w:start w:val="1"/>
      <w:numFmt w:val="bullet"/>
      <w:lvlText w:val="•"/>
      <w:lvlJc w:val="left"/>
      <w:pPr>
        <w:ind w:left="8766" w:hanging="248"/>
      </w:pPr>
      <w:rPr>
        <w:rFonts w:hint="default"/>
      </w:rPr>
    </w:lvl>
  </w:abstractNum>
  <w:abstractNum w:abstractNumId="21" w15:restartNumberingAfterBreak="0">
    <w:nsid w:val="6AE53315"/>
    <w:multiLevelType w:val="hybridMultilevel"/>
    <w:tmpl w:val="D07E0296"/>
    <w:lvl w:ilvl="0" w:tplc="A03CB3C0">
      <w:start w:val="1"/>
      <w:numFmt w:val="lowerLetter"/>
      <w:lvlText w:val="%1)"/>
      <w:lvlJc w:val="left"/>
      <w:pPr>
        <w:ind w:left="799" w:hanging="680"/>
      </w:pPr>
      <w:rPr>
        <w:rFonts w:ascii="Arial" w:eastAsia="Arial" w:hAnsi="Arial" w:hint="default"/>
        <w:spacing w:val="-1"/>
        <w:sz w:val="22"/>
        <w:szCs w:val="22"/>
      </w:rPr>
    </w:lvl>
    <w:lvl w:ilvl="1" w:tplc="647C86B2">
      <w:start w:val="1"/>
      <w:numFmt w:val="bullet"/>
      <w:lvlText w:val="•"/>
      <w:lvlJc w:val="left"/>
      <w:pPr>
        <w:ind w:left="1804" w:hanging="680"/>
      </w:pPr>
      <w:rPr>
        <w:rFonts w:hint="default"/>
      </w:rPr>
    </w:lvl>
    <w:lvl w:ilvl="2" w:tplc="C23E66A0">
      <w:start w:val="1"/>
      <w:numFmt w:val="bullet"/>
      <w:lvlText w:val="•"/>
      <w:lvlJc w:val="left"/>
      <w:pPr>
        <w:ind w:left="2809" w:hanging="680"/>
      </w:pPr>
      <w:rPr>
        <w:rFonts w:hint="default"/>
      </w:rPr>
    </w:lvl>
    <w:lvl w:ilvl="3" w:tplc="A440BA38">
      <w:start w:val="1"/>
      <w:numFmt w:val="bullet"/>
      <w:lvlText w:val="•"/>
      <w:lvlJc w:val="left"/>
      <w:pPr>
        <w:ind w:left="3813" w:hanging="680"/>
      </w:pPr>
      <w:rPr>
        <w:rFonts w:hint="default"/>
      </w:rPr>
    </w:lvl>
    <w:lvl w:ilvl="4" w:tplc="9CE68A7A">
      <w:start w:val="1"/>
      <w:numFmt w:val="bullet"/>
      <w:lvlText w:val="•"/>
      <w:lvlJc w:val="left"/>
      <w:pPr>
        <w:ind w:left="4818" w:hanging="680"/>
      </w:pPr>
      <w:rPr>
        <w:rFonts w:hint="default"/>
      </w:rPr>
    </w:lvl>
    <w:lvl w:ilvl="5" w:tplc="E674AFC4">
      <w:start w:val="1"/>
      <w:numFmt w:val="bullet"/>
      <w:lvlText w:val="•"/>
      <w:lvlJc w:val="left"/>
      <w:pPr>
        <w:ind w:left="5823" w:hanging="680"/>
      </w:pPr>
      <w:rPr>
        <w:rFonts w:hint="default"/>
      </w:rPr>
    </w:lvl>
    <w:lvl w:ilvl="6" w:tplc="67603D6A">
      <w:start w:val="1"/>
      <w:numFmt w:val="bullet"/>
      <w:lvlText w:val="•"/>
      <w:lvlJc w:val="left"/>
      <w:pPr>
        <w:ind w:left="6827" w:hanging="680"/>
      </w:pPr>
      <w:rPr>
        <w:rFonts w:hint="default"/>
      </w:rPr>
    </w:lvl>
    <w:lvl w:ilvl="7" w:tplc="96CCBD6A">
      <w:start w:val="1"/>
      <w:numFmt w:val="bullet"/>
      <w:lvlText w:val="•"/>
      <w:lvlJc w:val="left"/>
      <w:pPr>
        <w:ind w:left="7832" w:hanging="680"/>
      </w:pPr>
      <w:rPr>
        <w:rFonts w:hint="default"/>
      </w:rPr>
    </w:lvl>
    <w:lvl w:ilvl="8" w:tplc="1C02D2B4">
      <w:start w:val="1"/>
      <w:numFmt w:val="bullet"/>
      <w:lvlText w:val="•"/>
      <w:lvlJc w:val="left"/>
      <w:pPr>
        <w:ind w:left="8837" w:hanging="680"/>
      </w:pPr>
      <w:rPr>
        <w:rFonts w:hint="default"/>
      </w:rPr>
    </w:lvl>
  </w:abstractNum>
  <w:abstractNum w:abstractNumId="22" w15:restartNumberingAfterBreak="0">
    <w:nsid w:val="70703F66"/>
    <w:multiLevelType w:val="hybridMultilevel"/>
    <w:tmpl w:val="C5A4A0FC"/>
    <w:lvl w:ilvl="0" w:tplc="93F80110">
      <w:start w:val="1"/>
      <w:numFmt w:val="lowerLetter"/>
      <w:lvlText w:val="%1)"/>
      <w:lvlJc w:val="left"/>
      <w:pPr>
        <w:ind w:left="761" w:hanging="246"/>
      </w:pPr>
      <w:rPr>
        <w:rFonts w:ascii="Times New Roman" w:eastAsia="Times New Roman" w:hAnsi="Times New Roman" w:cs="Times New Roman" w:hint="default"/>
        <w:spacing w:val="-1"/>
        <w:w w:val="100"/>
        <w:sz w:val="24"/>
        <w:szCs w:val="24"/>
        <w:lang w:val="ro-RO" w:eastAsia="en-US" w:bidi="ar-SA"/>
      </w:rPr>
    </w:lvl>
    <w:lvl w:ilvl="1" w:tplc="2AF69BA2">
      <w:numFmt w:val="bullet"/>
      <w:lvlText w:val="•"/>
      <w:lvlJc w:val="left"/>
      <w:pPr>
        <w:ind w:left="1750" w:hanging="246"/>
      </w:pPr>
      <w:rPr>
        <w:rFonts w:hint="default"/>
        <w:lang w:val="ro-RO" w:eastAsia="en-US" w:bidi="ar-SA"/>
      </w:rPr>
    </w:lvl>
    <w:lvl w:ilvl="2" w:tplc="30547EA8">
      <w:numFmt w:val="bullet"/>
      <w:lvlText w:val="•"/>
      <w:lvlJc w:val="left"/>
      <w:pPr>
        <w:ind w:left="2741" w:hanging="246"/>
      </w:pPr>
      <w:rPr>
        <w:rFonts w:hint="default"/>
        <w:lang w:val="ro-RO" w:eastAsia="en-US" w:bidi="ar-SA"/>
      </w:rPr>
    </w:lvl>
    <w:lvl w:ilvl="3" w:tplc="575249B8">
      <w:numFmt w:val="bullet"/>
      <w:lvlText w:val="•"/>
      <w:lvlJc w:val="left"/>
      <w:pPr>
        <w:ind w:left="3731" w:hanging="246"/>
      </w:pPr>
      <w:rPr>
        <w:rFonts w:hint="default"/>
        <w:lang w:val="ro-RO" w:eastAsia="en-US" w:bidi="ar-SA"/>
      </w:rPr>
    </w:lvl>
    <w:lvl w:ilvl="4" w:tplc="7264D9F4">
      <w:numFmt w:val="bullet"/>
      <w:lvlText w:val="•"/>
      <w:lvlJc w:val="left"/>
      <w:pPr>
        <w:ind w:left="4722" w:hanging="246"/>
      </w:pPr>
      <w:rPr>
        <w:rFonts w:hint="default"/>
        <w:lang w:val="ro-RO" w:eastAsia="en-US" w:bidi="ar-SA"/>
      </w:rPr>
    </w:lvl>
    <w:lvl w:ilvl="5" w:tplc="F89C3016">
      <w:numFmt w:val="bullet"/>
      <w:lvlText w:val="•"/>
      <w:lvlJc w:val="left"/>
      <w:pPr>
        <w:ind w:left="5713" w:hanging="246"/>
      </w:pPr>
      <w:rPr>
        <w:rFonts w:hint="default"/>
        <w:lang w:val="ro-RO" w:eastAsia="en-US" w:bidi="ar-SA"/>
      </w:rPr>
    </w:lvl>
    <w:lvl w:ilvl="6" w:tplc="08F28296">
      <w:numFmt w:val="bullet"/>
      <w:lvlText w:val="•"/>
      <w:lvlJc w:val="left"/>
      <w:pPr>
        <w:ind w:left="6703" w:hanging="246"/>
      </w:pPr>
      <w:rPr>
        <w:rFonts w:hint="default"/>
        <w:lang w:val="ro-RO" w:eastAsia="en-US" w:bidi="ar-SA"/>
      </w:rPr>
    </w:lvl>
    <w:lvl w:ilvl="7" w:tplc="2B549A30">
      <w:numFmt w:val="bullet"/>
      <w:lvlText w:val="•"/>
      <w:lvlJc w:val="left"/>
      <w:pPr>
        <w:ind w:left="7694" w:hanging="246"/>
      </w:pPr>
      <w:rPr>
        <w:rFonts w:hint="default"/>
        <w:lang w:val="ro-RO" w:eastAsia="en-US" w:bidi="ar-SA"/>
      </w:rPr>
    </w:lvl>
    <w:lvl w:ilvl="8" w:tplc="B6FA02C2">
      <w:numFmt w:val="bullet"/>
      <w:lvlText w:val="•"/>
      <w:lvlJc w:val="left"/>
      <w:pPr>
        <w:ind w:left="8685" w:hanging="246"/>
      </w:pPr>
      <w:rPr>
        <w:rFonts w:hint="default"/>
        <w:lang w:val="ro-RO" w:eastAsia="en-US" w:bidi="ar-SA"/>
      </w:rPr>
    </w:lvl>
  </w:abstractNum>
  <w:abstractNum w:abstractNumId="23" w15:restartNumberingAfterBreak="0">
    <w:nsid w:val="7B206088"/>
    <w:multiLevelType w:val="multilevel"/>
    <w:tmpl w:val="122EDCEC"/>
    <w:lvl w:ilvl="0">
      <w:start w:val="1"/>
      <w:numFmt w:val="decimal"/>
      <w:lvlText w:val="%1."/>
      <w:lvlJc w:val="left"/>
      <w:pPr>
        <w:ind w:left="840" w:hanging="721"/>
      </w:pPr>
      <w:rPr>
        <w:rFonts w:ascii="Arial" w:eastAsia="Arial" w:hAnsi="Arial" w:hint="default"/>
        <w:b/>
        <w:bCs/>
        <w:spacing w:val="-1"/>
        <w:sz w:val="22"/>
        <w:szCs w:val="22"/>
      </w:rPr>
    </w:lvl>
    <w:lvl w:ilvl="1">
      <w:start w:val="1"/>
      <w:numFmt w:val="decimal"/>
      <w:lvlText w:val="%1.%2"/>
      <w:lvlJc w:val="left"/>
      <w:pPr>
        <w:ind w:left="120" w:hanging="370"/>
      </w:pPr>
      <w:rPr>
        <w:rFonts w:ascii="Arial" w:eastAsia="Arial" w:hAnsi="Arial" w:hint="default"/>
        <w:sz w:val="22"/>
        <w:szCs w:val="22"/>
      </w:rPr>
    </w:lvl>
    <w:lvl w:ilvl="2">
      <w:start w:val="1"/>
      <w:numFmt w:val="bullet"/>
      <w:lvlText w:val="•"/>
      <w:lvlJc w:val="left"/>
      <w:pPr>
        <w:ind w:left="840" w:hanging="370"/>
      </w:pPr>
      <w:rPr>
        <w:rFonts w:hint="default"/>
      </w:rPr>
    </w:lvl>
    <w:lvl w:ilvl="3">
      <w:start w:val="1"/>
      <w:numFmt w:val="bullet"/>
      <w:lvlText w:val="•"/>
      <w:lvlJc w:val="left"/>
      <w:pPr>
        <w:ind w:left="1046" w:hanging="370"/>
      </w:pPr>
      <w:rPr>
        <w:rFonts w:hint="default"/>
      </w:rPr>
    </w:lvl>
    <w:lvl w:ilvl="4">
      <w:start w:val="1"/>
      <w:numFmt w:val="bullet"/>
      <w:lvlText w:val="•"/>
      <w:lvlJc w:val="left"/>
      <w:pPr>
        <w:ind w:left="1252" w:hanging="370"/>
      </w:pPr>
      <w:rPr>
        <w:rFonts w:hint="default"/>
      </w:rPr>
    </w:lvl>
    <w:lvl w:ilvl="5">
      <w:start w:val="1"/>
      <w:numFmt w:val="bullet"/>
      <w:lvlText w:val="•"/>
      <w:lvlJc w:val="left"/>
      <w:pPr>
        <w:ind w:left="1458" w:hanging="370"/>
      </w:pPr>
      <w:rPr>
        <w:rFonts w:hint="default"/>
      </w:rPr>
    </w:lvl>
    <w:lvl w:ilvl="6">
      <w:start w:val="1"/>
      <w:numFmt w:val="bullet"/>
      <w:lvlText w:val="•"/>
      <w:lvlJc w:val="left"/>
      <w:pPr>
        <w:ind w:left="1665" w:hanging="370"/>
      </w:pPr>
      <w:rPr>
        <w:rFonts w:hint="default"/>
      </w:rPr>
    </w:lvl>
    <w:lvl w:ilvl="7">
      <w:start w:val="1"/>
      <w:numFmt w:val="bullet"/>
      <w:lvlText w:val="•"/>
      <w:lvlJc w:val="left"/>
      <w:pPr>
        <w:ind w:left="1871" w:hanging="370"/>
      </w:pPr>
      <w:rPr>
        <w:rFonts w:hint="default"/>
      </w:rPr>
    </w:lvl>
    <w:lvl w:ilvl="8">
      <w:start w:val="1"/>
      <w:numFmt w:val="bullet"/>
      <w:lvlText w:val="•"/>
      <w:lvlJc w:val="left"/>
      <w:pPr>
        <w:ind w:left="2077" w:hanging="370"/>
      </w:pPr>
      <w:rPr>
        <w:rFonts w:hint="default"/>
      </w:rPr>
    </w:lvl>
  </w:abstractNum>
  <w:abstractNum w:abstractNumId="24" w15:restartNumberingAfterBreak="0">
    <w:nsid w:val="7F0A685E"/>
    <w:multiLevelType w:val="hybridMultilevel"/>
    <w:tmpl w:val="9626C10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
  </w:num>
  <w:num w:numId="3">
    <w:abstractNumId w:val="20"/>
  </w:num>
  <w:num w:numId="4">
    <w:abstractNumId w:val="5"/>
  </w:num>
  <w:num w:numId="5">
    <w:abstractNumId w:val="10"/>
  </w:num>
  <w:num w:numId="6">
    <w:abstractNumId w:val="17"/>
  </w:num>
  <w:num w:numId="7">
    <w:abstractNumId w:val="21"/>
  </w:num>
  <w:num w:numId="8">
    <w:abstractNumId w:val="0"/>
  </w:num>
  <w:num w:numId="9">
    <w:abstractNumId w:val="23"/>
  </w:num>
  <w:num w:numId="10">
    <w:abstractNumId w:val="16"/>
  </w:num>
  <w:num w:numId="11">
    <w:abstractNumId w:val="12"/>
  </w:num>
  <w:num w:numId="12">
    <w:abstractNumId w:val="8"/>
  </w:num>
  <w:num w:numId="13">
    <w:abstractNumId w:val="2"/>
  </w:num>
  <w:num w:numId="14">
    <w:abstractNumId w:val="7"/>
  </w:num>
  <w:num w:numId="15">
    <w:abstractNumId w:val="13"/>
  </w:num>
  <w:num w:numId="16">
    <w:abstractNumId w:val="4"/>
  </w:num>
  <w:num w:numId="17">
    <w:abstractNumId w:val="19"/>
  </w:num>
  <w:num w:numId="18">
    <w:abstractNumId w:val="18"/>
  </w:num>
  <w:num w:numId="19">
    <w:abstractNumId w:val="15"/>
  </w:num>
  <w:num w:numId="20">
    <w:abstractNumId w:val="9"/>
  </w:num>
  <w:num w:numId="21">
    <w:abstractNumId w:val="24"/>
  </w:num>
  <w:num w:numId="22">
    <w:abstractNumId w:val="22"/>
  </w:num>
  <w:num w:numId="23">
    <w:abstractNumId w:val="3"/>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C1"/>
    <w:rsid w:val="00136A05"/>
    <w:rsid w:val="00161A1F"/>
    <w:rsid w:val="001F552F"/>
    <w:rsid w:val="00271D66"/>
    <w:rsid w:val="00474E2A"/>
    <w:rsid w:val="00502419"/>
    <w:rsid w:val="006A5944"/>
    <w:rsid w:val="00706D68"/>
    <w:rsid w:val="009467A5"/>
    <w:rsid w:val="00A912D3"/>
    <w:rsid w:val="00D165DE"/>
    <w:rsid w:val="00DD70EE"/>
    <w:rsid w:val="00FA23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8C728-A4A7-450B-B4D3-03BD6969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05"/>
    <w:pPr>
      <w:widowControl w:val="0"/>
      <w:spacing w:after="0" w:line="240" w:lineRule="auto"/>
    </w:pPr>
    <w:rPr>
      <w:lang w:val="en-US"/>
    </w:rPr>
  </w:style>
  <w:style w:type="paragraph" w:styleId="Titlu1">
    <w:name w:val="heading 1"/>
    <w:basedOn w:val="Normal"/>
    <w:link w:val="Titlu1Caracter"/>
    <w:uiPriority w:val="9"/>
    <w:qFormat/>
    <w:rsid w:val="00136A05"/>
    <w:pPr>
      <w:spacing w:before="202"/>
      <w:ind w:left="450"/>
      <w:outlineLvl w:val="0"/>
    </w:pPr>
    <w:rPr>
      <w:rFonts w:ascii="Cambria" w:eastAsia="Cambria" w:hAnsi="Cambria"/>
      <w:b/>
      <w:bCs/>
      <w:sz w:val="36"/>
      <w:szCs w:val="36"/>
    </w:rPr>
  </w:style>
  <w:style w:type="paragraph" w:styleId="Titlu2">
    <w:name w:val="heading 2"/>
    <w:basedOn w:val="Normal"/>
    <w:link w:val="Titlu2Caracter"/>
    <w:uiPriority w:val="9"/>
    <w:unhideWhenUsed/>
    <w:qFormat/>
    <w:rsid w:val="00136A05"/>
    <w:pPr>
      <w:ind w:left="716" w:hanging="600"/>
      <w:outlineLvl w:val="1"/>
    </w:pPr>
    <w:rPr>
      <w:rFonts w:ascii="Times New Roman" w:eastAsia="Times New Roman" w:hAnsi="Times New Roman"/>
      <w:b/>
      <w:bCs/>
      <w:sz w:val="26"/>
      <w:szCs w:val="26"/>
    </w:rPr>
  </w:style>
  <w:style w:type="paragraph" w:styleId="Titlu3">
    <w:name w:val="heading 3"/>
    <w:basedOn w:val="Normal"/>
    <w:link w:val="Titlu3Caracter"/>
    <w:uiPriority w:val="9"/>
    <w:unhideWhenUsed/>
    <w:qFormat/>
    <w:rsid w:val="00136A05"/>
    <w:pPr>
      <w:ind w:left="100"/>
      <w:outlineLvl w:val="2"/>
    </w:pPr>
    <w:rPr>
      <w:rFonts w:ascii="Arial" w:eastAsia="Arial" w:hAnsi="Arial"/>
      <w:b/>
      <w:bCs/>
      <w:sz w:val="24"/>
      <w:szCs w:val="24"/>
    </w:rPr>
  </w:style>
  <w:style w:type="paragraph" w:styleId="Titlu4">
    <w:name w:val="heading 4"/>
    <w:basedOn w:val="Normal"/>
    <w:link w:val="Titlu4Caracter"/>
    <w:uiPriority w:val="9"/>
    <w:unhideWhenUsed/>
    <w:qFormat/>
    <w:rsid w:val="00136A05"/>
    <w:pPr>
      <w:ind w:left="116"/>
      <w:outlineLvl w:val="3"/>
    </w:pPr>
    <w:rPr>
      <w:rFonts w:ascii="Times New Roman" w:eastAsia="Times New Roman" w:hAnsi="Times New Roman"/>
      <w:b/>
      <w:bCs/>
      <w:i/>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36A05"/>
    <w:rPr>
      <w:rFonts w:ascii="Cambria" w:eastAsia="Cambria" w:hAnsi="Cambria"/>
      <w:b/>
      <w:bCs/>
      <w:sz w:val="36"/>
      <w:szCs w:val="36"/>
      <w:lang w:val="en-US"/>
    </w:rPr>
  </w:style>
  <w:style w:type="character" w:customStyle="1" w:styleId="Titlu2Caracter">
    <w:name w:val="Titlu 2 Caracter"/>
    <w:basedOn w:val="Fontdeparagrafimplicit"/>
    <w:link w:val="Titlu2"/>
    <w:uiPriority w:val="9"/>
    <w:rsid w:val="00136A05"/>
    <w:rPr>
      <w:rFonts w:ascii="Times New Roman" w:eastAsia="Times New Roman" w:hAnsi="Times New Roman"/>
      <w:b/>
      <w:bCs/>
      <w:sz w:val="26"/>
      <w:szCs w:val="26"/>
      <w:lang w:val="en-US"/>
    </w:rPr>
  </w:style>
  <w:style w:type="character" w:customStyle="1" w:styleId="Titlu3Caracter">
    <w:name w:val="Titlu 3 Caracter"/>
    <w:basedOn w:val="Fontdeparagrafimplicit"/>
    <w:link w:val="Titlu3"/>
    <w:uiPriority w:val="9"/>
    <w:rsid w:val="00136A05"/>
    <w:rPr>
      <w:rFonts w:ascii="Arial" w:eastAsia="Arial" w:hAnsi="Arial"/>
      <w:b/>
      <w:bCs/>
      <w:sz w:val="24"/>
      <w:szCs w:val="24"/>
      <w:lang w:val="en-US"/>
    </w:rPr>
  </w:style>
  <w:style w:type="character" w:customStyle="1" w:styleId="Titlu4Caracter">
    <w:name w:val="Titlu 4 Caracter"/>
    <w:basedOn w:val="Fontdeparagrafimplicit"/>
    <w:link w:val="Titlu4"/>
    <w:uiPriority w:val="9"/>
    <w:rsid w:val="00136A05"/>
    <w:rPr>
      <w:rFonts w:ascii="Times New Roman" w:eastAsia="Times New Roman" w:hAnsi="Times New Roman"/>
      <w:b/>
      <w:bCs/>
      <w:i/>
      <w:sz w:val="24"/>
      <w:szCs w:val="24"/>
      <w:lang w:val="en-US"/>
    </w:rPr>
  </w:style>
  <w:style w:type="paragraph" w:styleId="Corptext">
    <w:name w:val="Body Text"/>
    <w:basedOn w:val="Normal"/>
    <w:link w:val="CorptextCaracter"/>
    <w:uiPriority w:val="1"/>
    <w:qFormat/>
    <w:rsid w:val="00136A05"/>
    <w:pPr>
      <w:ind w:left="100"/>
    </w:pPr>
    <w:rPr>
      <w:rFonts w:ascii="Arial" w:eastAsia="Arial" w:hAnsi="Arial"/>
      <w:sz w:val="24"/>
      <w:szCs w:val="24"/>
    </w:rPr>
  </w:style>
  <w:style w:type="character" w:customStyle="1" w:styleId="CorptextCaracter">
    <w:name w:val="Corp text Caracter"/>
    <w:basedOn w:val="Fontdeparagrafimplicit"/>
    <w:link w:val="Corptext"/>
    <w:uiPriority w:val="1"/>
    <w:rsid w:val="00136A05"/>
    <w:rPr>
      <w:rFonts w:ascii="Arial" w:eastAsia="Arial" w:hAnsi="Arial"/>
      <w:sz w:val="24"/>
      <w:szCs w:val="24"/>
      <w:lang w:val="en-US"/>
    </w:rPr>
  </w:style>
  <w:style w:type="paragraph" w:styleId="Listparagraf">
    <w:name w:val="List Paragraph"/>
    <w:basedOn w:val="Normal"/>
    <w:uiPriority w:val="1"/>
    <w:qFormat/>
    <w:rsid w:val="00136A05"/>
  </w:style>
  <w:style w:type="paragraph" w:customStyle="1" w:styleId="TableParagraph">
    <w:name w:val="Table Paragraph"/>
    <w:basedOn w:val="Normal"/>
    <w:uiPriority w:val="1"/>
    <w:qFormat/>
    <w:rsid w:val="00136A05"/>
  </w:style>
  <w:style w:type="paragraph" w:styleId="Antet">
    <w:name w:val="header"/>
    <w:basedOn w:val="Normal"/>
    <w:link w:val="AntetCaracter"/>
    <w:uiPriority w:val="99"/>
    <w:unhideWhenUsed/>
    <w:rsid w:val="00136A05"/>
    <w:pPr>
      <w:tabs>
        <w:tab w:val="center" w:pos="4513"/>
        <w:tab w:val="right" w:pos="9026"/>
      </w:tabs>
    </w:pPr>
  </w:style>
  <w:style w:type="character" w:customStyle="1" w:styleId="AntetCaracter">
    <w:name w:val="Antet Caracter"/>
    <w:basedOn w:val="Fontdeparagrafimplicit"/>
    <w:link w:val="Antet"/>
    <w:uiPriority w:val="99"/>
    <w:rsid w:val="00136A05"/>
    <w:rPr>
      <w:lang w:val="en-US"/>
    </w:rPr>
  </w:style>
  <w:style w:type="paragraph" w:styleId="Subsol">
    <w:name w:val="footer"/>
    <w:basedOn w:val="Normal"/>
    <w:link w:val="SubsolCaracter"/>
    <w:uiPriority w:val="99"/>
    <w:unhideWhenUsed/>
    <w:rsid w:val="00136A05"/>
    <w:pPr>
      <w:tabs>
        <w:tab w:val="center" w:pos="4513"/>
        <w:tab w:val="right" w:pos="9026"/>
      </w:tabs>
    </w:pPr>
  </w:style>
  <w:style w:type="character" w:customStyle="1" w:styleId="SubsolCaracter">
    <w:name w:val="Subsol Caracter"/>
    <w:basedOn w:val="Fontdeparagrafimplicit"/>
    <w:link w:val="Subsol"/>
    <w:uiPriority w:val="99"/>
    <w:rsid w:val="00136A05"/>
    <w:rPr>
      <w:lang w:val="en-US"/>
    </w:rPr>
  </w:style>
  <w:style w:type="character" w:styleId="Hyperlink">
    <w:name w:val="Hyperlink"/>
    <w:basedOn w:val="Fontdeparagrafimplicit"/>
    <w:uiPriority w:val="99"/>
    <w:unhideWhenUsed/>
    <w:rsid w:val="00136A05"/>
    <w:rPr>
      <w:color w:val="0563C1" w:themeColor="hyperlink"/>
      <w:u w:val="single"/>
    </w:rPr>
  </w:style>
  <w:style w:type="character" w:customStyle="1" w:styleId="UnresolvedMention">
    <w:name w:val="Unresolved Mention"/>
    <w:basedOn w:val="Fontdeparagrafimplicit"/>
    <w:uiPriority w:val="99"/>
    <w:semiHidden/>
    <w:unhideWhenUsed/>
    <w:rsid w:val="00136A05"/>
    <w:rPr>
      <w:color w:val="605E5C"/>
      <w:shd w:val="clear" w:color="auto" w:fill="E1DFDD"/>
    </w:rPr>
  </w:style>
  <w:style w:type="character" w:styleId="HyperlinkParcurs">
    <w:name w:val="FollowedHyperlink"/>
    <w:basedOn w:val="Fontdeparagrafimplicit"/>
    <w:uiPriority w:val="99"/>
    <w:semiHidden/>
    <w:unhideWhenUsed/>
    <w:rsid w:val="00136A05"/>
    <w:rPr>
      <w:color w:val="954F72" w:themeColor="followedHyperlink"/>
      <w:u w:val="single"/>
    </w:rPr>
  </w:style>
  <w:style w:type="table" w:customStyle="1" w:styleId="TableNormal">
    <w:name w:val="Table Normal"/>
    <w:uiPriority w:val="2"/>
    <w:semiHidden/>
    <w:unhideWhenUsed/>
    <w:qFormat/>
    <w:rsid w:val="009467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texim.ro/achizitii/invitatie-de-participare-la-procedura-de-negociere-fara-publicare-prealabila-privind-achizitie-avand-ca-obiect-furnizarea-de-cadouri-si-materiale-promotionale-specifice-de-promovare-cultu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rtexim.ro" TargetMode="External"/><Relationship Id="rId1" Type="http://schemas.openxmlformats.org/officeDocument/2006/relationships/hyperlink" Target="http://artexi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1203</Words>
  <Characters>6981</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5</cp:revision>
  <dcterms:created xsi:type="dcterms:W3CDTF">2022-09-01T05:56:00Z</dcterms:created>
  <dcterms:modified xsi:type="dcterms:W3CDTF">2022-09-01T06:32:00Z</dcterms:modified>
</cp:coreProperties>
</file>